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E7D0" w14:textId="38A0A95F" w:rsidR="0038427E" w:rsidRPr="003A5039" w:rsidRDefault="001E589C" w:rsidP="00E039A9">
      <w:pPr>
        <w:spacing w:after="120" w:line="276" w:lineRule="auto"/>
        <w:contextualSpacing/>
        <w:jc w:val="center"/>
        <w:rPr>
          <w:rFonts w:ascii="Arial" w:hAnsi="Arial" w:cs="Arial"/>
        </w:rPr>
      </w:pPr>
      <w:r w:rsidRPr="003A5039">
        <w:rPr>
          <w:rFonts w:ascii="Arial" w:hAnsi="Arial" w:cs="Arial"/>
        </w:rPr>
        <w:t>Village of Lodgepole</w:t>
      </w:r>
    </w:p>
    <w:p w14:paraId="70639376" w14:textId="5F678393" w:rsidR="001E589C" w:rsidRPr="003A5039" w:rsidRDefault="001E589C" w:rsidP="00E039A9">
      <w:pPr>
        <w:spacing w:after="120" w:line="276" w:lineRule="auto"/>
        <w:contextualSpacing/>
        <w:jc w:val="center"/>
        <w:rPr>
          <w:rFonts w:ascii="Arial" w:hAnsi="Arial" w:cs="Arial"/>
        </w:rPr>
      </w:pPr>
      <w:r w:rsidRPr="003A5039">
        <w:rPr>
          <w:rFonts w:ascii="Arial" w:hAnsi="Arial" w:cs="Arial"/>
        </w:rPr>
        <w:t>PO Box 266</w:t>
      </w:r>
      <w:r w:rsidR="00C233F3" w:rsidRPr="003A5039">
        <w:rPr>
          <w:rFonts w:ascii="Arial" w:hAnsi="Arial" w:cs="Arial"/>
        </w:rPr>
        <w:t xml:space="preserve"> • 630 Orchard St.</w:t>
      </w:r>
    </w:p>
    <w:p w14:paraId="2526D85D" w14:textId="31781E76" w:rsidR="001E589C" w:rsidRPr="003A5039" w:rsidRDefault="001E589C" w:rsidP="00E039A9">
      <w:pPr>
        <w:spacing w:after="120" w:line="276" w:lineRule="auto"/>
        <w:contextualSpacing/>
        <w:jc w:val="center"/>
        <w:rPr>
          <w:rFonts w:ascii="Arial" w:hAnsi="Arial" w:cs="Arial"/>
          <w:lang w:val="fr-FR"/>
        </w:rPr>
      </w:pPr>
      <w:r w:rsidRPr="003A5039">
        <w:rPr>
          <w:rFonts w:ascii="Arial" w:hAnsi="Arial" w:cs="Arial"/>
          <w:lang w:val="fr-FR"/>
        </w:rPr>
        <w:t>Lodgepole, NE 69149</w:t>
      </w:r>
    </w:p>
    <w:p w14:paraId="6224A71C" w14:textId="4B1DB3EE" w:rsidR="001E589C" w:rsidRPr="003A5039" w:rsidRDefault="001E589C" w:rsidP="00E039A9">
      <w:pPr>
        <w:spacing w:after="120" w:line="276" w:lineRule="auto"/>
        <w:contextualSpacing/>
        <w:jc w:val="center"/>
        <w:rPr>
          <w:rFonts w:ascii="Arial" w:hAnsi="Arial" w:cs="Arial"/>
          <w:lang w:val="fr-FR"/>
        </w:rPr>
      </w:pPr>
      <w:r w:rsidRPr="003A5039">
        <w:rPr>
          <w:rFonts w:ascii="Arial" w:hAnsi="Arial" w:cs="Arial"/>
          <w:lang w:val="fr-FR"/>
        </w:rPr>
        <w:t>308-48</w:t>
      </w:r>
      <w:r w:rsidR="00AD379B" w:rsidRPr="003A5039">
        <w:rPr>
          <w:rFonts w:ascii="Arial" w:hAnsi="Arial" w:cs="Arial"/>
          <w:lang w:val="fr-FR"/>
        </w:rPr>
        <w:t>3</w:t>
      </w:r>
      <w:r w:rsidRPr="003A5039">
        <w:rPr>
          <w:rFonts w:ascii="Arial" w:hAnsi="Arial" w:cs="Arial"/>
          <w:lang w:val="fr-FR"/>
        </w:rPr>
        <w:t>-5353</w:t>
      </w:r>
    </w:p>
    <w:p w14:paraId="75B6D44B" w14:textId="38BF6AAF" w:rsidR="001E589C" w:rsidRPr="003A5039" w:rsidRDefault="001E589C" w:rsidP="00E039A9">
      <w:pPr>
        <w:spacing w:after="120" w:line="276" w:lineRule="auto"/>
        <w:contextualSpacing/>
        <w:jc w:val="center"/>
        <w:rPr>
          <w:rFonts w:ascii="Arial" w:hAnsi="Arial" w:cs="Arial"/>
          <w:lang w:val="fr-FR"/>
        </w:rPr>
      </w:pPr>
      <w:r w:rsidRPr="003A5039">
        <w:rPr>
          <w:rFonts w:ascii="Arial" w:hAnsi="Arial" w:cs="Arial"/>
          <w:lang w:val="fr-FR"/>
        </w:rPr>
        <w:t>lpclerk@daltontel.net</w:t>
      </w:r>
    </w:p>
    <w:p w14:paraId="1749AB7E" w14:textId="283DB896" w:rsidR="001E589C" w:rsidRPr="003A5039" w:rsidRDefault="00813CB4" w:rsidP="00E039A9">
      <w:pPr>
        <w:spacing w:after="120" w:line="276" w:lineRule="auto"/>
        <w:contextualSpacing/>
        <w:rPr>
          <w:rFonts w:ascii="Arial" w:hAnsi="Arial" w:cs="Arial"/>
          <w:lang w:val="fr-FR"/>
        </w:rPr>
      </w:pPr>
      <w:r w:rsidRPr="003A5039">
        <w:rPr>
          <w:rFonts w:ascii="Arial" w:hAnsi="Arial" w:cs="Arial"/>
          <w:lang w:val="fr-FR"/>
        </w:rPr>
        <w:t>______________________________________________________________________</w:t>
      </w:r>
    </w:p>
    <w:p w14:paraId="6E946988" w14:textId="6C0181FB" w:rsidR="001E589C" w:rsidRPr="003A5039" w:rsidRDefault="0001615D" w:rsidP="00E039A9">
      <w:pPr>
        <w:spacing w:after="120" w:line="276" w:lineRule="auto"/>
        <w:contextualSpacing/>
        <w:jc w:val="center"/>
        <w:rPr>
          <w:rFonts w:ascii="Arial" w:hAnsi="Arial" w:cs="Arial"/>
          <w:b/>
          <w:bCs/>
        </w:rPr>
      </w:pPr>
      <w:r w:rsidRPr="003A5039">
        <w:rPr>
          <w:rFonts w:ascii="Arial" w:hAnsi="Arial" w:cs="Arial"/>
          <w:b/>
          <w:bCs/>
        </w:rPr>
        <w:t>Special Meeting: Human Resources</w:t>
      </w:r>
    </w:p>
    <w:p w14:paraId="3941D852" w14:textId="5DC17ADD" w:rsidR="001E589C" w:rsidRPr="003A5039" w:rsidRDefault="004F4945" w:rsidP="00E039A9">
      <w:pPr>
        <w:spacing w:after="120" w:line="276" w:lineRule="auto"/>
        <w:contextualSpacing/>
        <w:jc w:val="center"/>
        <w:rPr>
          <w:rFonts w:ascii="Arial" w:hAnsi="Arial" w:cs="Arial"/>
          <w:b/>
          <w:bCs/>
        </w:rPr>
      </w:pPr>
      <w:r w:rsidRPr="003A5039">
        <w:rPr>
          <w:rFonts w:ascii="Arial" w:hAnsi="Arial" w:cs="Arial"/>
          <w:b/>
          <w:bCs/>
        </w:rPr>
        <w:t>Tuesday</w:t>
      </w:r>
      <w:r w:rsidR="006F204C" w:rsidRPr="003A5039">
        <w:rPr>
          <w:rFonts w:ascii="Arial" w:hAnsi="Arial" w:cs="Arial"/>
          <w:b/>
          <w:bCs/>
        </w:rPr>
        <w:t xml:space="preserve">, August </w:t>
      </w:r>
      <w:r w:rsidRPr="003A5039">
        <w:rPr>
          <w:rFonts w:ascii="Arial" w:hAnsi="Arial" w:cs="Arial"/>
          <w:b/>
          <w:bCs/>
        </w:rPr>
        <w:t>29</w:t>
      </w:r>
      <w:r w:rsidR="001E589C" w:rsidRPr="003A5039">
        <w:rPr>
          <w:rFonts w:ascii="Arial" w:hAnsi="Arial" w:cs="Arial"/>
          <w:b/>
          <w:bCs/>
        </w:rPr>
        <w:t xml:space="preserve">, at </w:t>
      </w:r>
      <w:r w:rsidR="0040713D" w:rsidRPr="003A5039">
        <w:rPr>
          <w:rFonts w:ascii="Arial" w:hAnsi="Arial" w:cs="Arial"/>
          <w:b/>
          <w:bCs/>
        </w:rPr>
        <w:t>7</w:t>
      </w:r>
      <w:r w:rsidR="001E589C" w:rsidRPr="003A5039">
        <w:rPr>
          <w:rFonts w:ascii="Arial" w:hAnsi="Arial" w:cs="Arial"/>
          <w:b/>
          <w:bCs/>
        </w:rPr>
        <w:t xml:space="preserve"> PM @ Panther Activity Center (PAC)</w:t>
      </w:r>
    </w:p>
    <w:p w14:paraId="167A76B0" w14:textId="52A846DB" w:rsidR="001E589C" w:rsidRPr="003A5039" w:rsidRDefault="001E589C" w:rsidP="00E039A9">
      <w:pPr>
        <w:spacing w:after="120" w:line="276" w:lineRule="auto"/>
        <w:contextualSpacing/>
        <w:jc w:val="center"/>
        <w:rPr>
          <w:rFonts w:ascii="Arial" w:hAnsi="Arial" w:cs="Arial"/>
          <w:b/>
          <w:bCs/>
        </w:rPr>
      </w:pPr>
      <w:r w:rsidRPr="003A5039">
        <w:rPr>
          <w:rFonts w:ascii="Arial" w:hAnsi="Arial" w:cs="Arial"/>
          <w:b/>
          <w:bCs/>
        </w:rPr>
        <w:t>630 Orchard Street Lodgepole, NE 69149</w:t>
      </w:r>
    </w:p>
    <w:p w14:paraId="728D261C" w14:textId="4AB9F1A7" w:rsidR="001E589C" w:rsidRPr="003A5039" w:rsidRDefault="001E589C" w:rsidP="00E039A9">
      <w:pPr>
        <w:spacing w:after="120" w:line="276" w:lineRule="auto"/>
        <w:contextualSpacing/>
        <w:jc w:val="center"/>
        <w:rPr>
          <w:rFonts w:ascii="Arial" w:hAnsi="Arial" w:cs="Arial"/>
          <w:b/>
          <w:bCs/>
        </w:rPr>
      </w:pPr>
      <w:r w:rsidRPr="003A5039">
        <w:rPr>
          <w:rFonts w:ascii="Arial" w:hAnsi="Arial" w:cs="Arial"/>
          <w:b/>
          <w:bCs/>
        </w:rPr>
        <w:t xml:space="preserve">Call to order </w:t>
      </w:r>
      <w:r w:rsidR="0040713D" w:rsidRPr="003A5039">
        <w:rPr>
          <w:rFonts w:ascii="Arial" w:hAnsi="Arial" w:cs="Arial"/>
          <w:b/>
          <w:bCs/>
        </w:rPr>
        <w:t xml:space="preserve">7 </w:t>
      </w:r>
      <w:r w:rsidRPr="003A5039">
        <w:rPr>
          <w:rFonts w:ascii="Arial" w:hAnsi="Arial" w:cs="Arial"/>
          <w:b/>
          <w:bCs/>
        </w:rPr>
        <w:t>PM</w:t>
      </w:r>
    </w:p>
    <w:p w14:paraId="71A487DF" w14:textId="77777777" w:rsidR="00DA4F46" w:rsidRPr="003A5039" w:rsidRDefault="00DA4F46" w:rsidP="00E039A9">
      <w:pPr>
        <w:spacing w:after="120" w:line="276" w:lineRule="auto"/>
        <w:contextualSpacing/>
        <w:jc w:val="center"/>
        <w:rPr>
          <w:rFonts w:ascii="Arial" w:hAnsi="Arial" w:cs="Arial"/>
          <w:b/>
          <w:bCs/>
        </w:rPr>
      </w:pPr>
    </w:p>
    <w:p w14:paraId="5BF2460D" w14:textId="77777777" w:rsidR="00B67598" w:rsidRPr="003A5039" w:rsidRDefault="00B67598" w:rsidP="00B67598">
      <w:pPr>
        <w:rPr>
          <w:rFonts w:ascii="Arial" w:hAnsi="Arial" w:cs="Arial"/>
        </w:rPr>
      </w:pPr>
      <w:r w:rsidRPr="003A5039">
        <w:rPr>
          <w:rFonts w:ascii="Arial" w:hAnsi="Arial" w:cs="Arial"/>
        </w:rPr>
        <w:t>Notice of this meeting was given in advance by posting at the Village Office (PAC), Lodgepole Post Office, the Nancy Fawcett Memorial Library, and published in the Sidney Sun-Telegraph.</w:t>
      </w:r>
    </w:p>
    <w:p w14:paraId="484CC329" w14:textId="37306B05" w:rsidR="00FC3076" w:rsidRPr="003A5039" w:rsidRDefault="007E3FE4" w:rsidP="007E3FE4">
      <w:pPr>
        <w:rPr>
          <w:rFonts w:ascii="Arial" w:hAnsi="Arial" w:cs="Arial"/>
        </w:rPr>
      </w:pPr>
      <w:r w:rsidRPr="003A5039">
        <w:rPr>
          <w:rFonts w:ascii="Arial" w:hAnsi="Arial" w:cs="Arial"/>
        </w:rPr>
        <w:t>Chairman c</w:t>
      </w:r>
      <w:r w:rsidR="006F204C" w:rsidRPr="003A5039">
        <w:rPr>
          <w:rFonts w:ascii="Arial" w:hAnsi="Arial" w:cs="Arial"/>
        </w:rPr>
        <w:t>all to order</w:t>
      </w:r>
      <w:r w:rsidRPr="003A5039">
        <w:rPr>
          <w:rFonts w:ascii="Arial" w:hAnsi="Arial" w:cs="Arial"/>
        </w:rPr>
        <w:t xml:space="preserve"> 7 p.m. Present Savely, Devie, Parson</w:t>
      </w:r>
      <w:r w:rsidR="00C96BCC" w:rsidRPr="003A5039">
        <w:rPr>
          <w:rFonts w:ascii="Arial" w:hAnsi="Arial" w:cs="Arial"/>
        </w:rPr>
        <w:t>s</w:t>
      </w:r>
      <w:r w:rsidRPr="003A5039">
        <w:rPr>
          <w:rFonts w:ascii="Arial" w:hAnsi="Arial" w:cs="Arial"/>
        </w:rPr>
        <w:t xml:space="preserve">, </w:t>
      </w:r>
      <w:r w:rsidR="00C96BCC" w:rsidRPr="003A5039">
        <w:rPr>
          <w:rFonts w:ascii="Arial" w:hAnsi="Arial" w:cs="Arial"/>
        </w:rPr>
        <w:t>Bartling</w:t>
      </w:r>
      <w:r w:rsidRPr="003A5039">
        <w:rPr>
          <w:rFonts w:ascii="Arial" w:hAnsi="Arial" w:cs="Arial"/>
        </w:rPr>
        <w:t xml:space="preserve">. Absent Shellhorn. </w:t>
      </w:r>
    </w:p>
    <w:p w14:paraId="46E81B4A" w14:textId="1091E6B7" w:rsidR="007E3FE4" w:rsidRPr="003A5039" w:rsidRDefault="001E589C" w:rsidP="007E3FE4">
      <w:pPr>
        <w:rPr>
          <w:rFonts w:ascii="Arial" w:hAnsi="Arial" w:cs="Arial"/>
        </w:rPr>
      </w:pPr>
      <w:r w:rsidRPr="003A5039">
        <w:rPr>
          <w:rFonts w:ascii="Arial" w:hAnsi="Arial" w:cs="Arial"/>
        </w:rPr>
        <w:t>Chairman</w:t>
      </w:r>
      <w:r w:rsidR="007E3FE4" w:rsidRPr="003A5039">
        <w:rPr>
          <w:rFonts w:ascii="Arial" w:hAnsi="Arial" w:cs="Arial"/>
        </w:rPr>
        <w:t xml:space="preserve"> informed </w:t>
      </w:r>
      <w:r w:rsidRPr="003A5039">
        <w:rPr>
          <w:rFonts w:ascii="Arial" w:hAnsi="Arial" w:cs="Arial"/>
        </w:rPr>
        <w:t>public of the locations of the posted Open Meetings Act</w:t>
      </w:r>
      <w:r w:rsidR="007E3FE4" w:rsidRPr="003A5039">
        <w:rPr>
          <w:rFonts w:ascii="Arial" w:hAnsi="Arial" w:cs="Arial"/>
        </w:rPr>
        <w:t xml:space="preserve"> and the </w:t>
      </w:r>
      <w:r w:rsidR="006F204C" w:rsidRPr="003A5039">
        <w:rPr>
          <w:rFonts w:ascii="Arial" w:hAnsi="Arial" w:cs="Arial"/>
        </w:rPr>
        <w:t>Board</w:t>
      </w:r>
      <w:r w:rsidR="007E3FE4" w:rsidRPr="003A5039">
        <w:rPr>
          <w:rFonts w:ascii="Arial" w:hAnsi="Arial" w:cs="Arial"/>
        </w:rPr>
        <w:t>’s</w:t>
      </w:r>
      <w:r w:rsidR="006F204C" w:rsidRPr="003A5039">
        <w:rPr>
          <w:rFonts w:ascii="Arial" w:hAnsi="Arial" w:cs="Arial"/>
        </w:rPr>
        <w:t xml:space="preserve"> right to enter into closed session if deemed necessary for any item on the agenda per Section 84-1410 of the Nebraska Revised Statutes.</w:t>
      </w:r>
      <w:r w:rsidR="007E3FE4" w:rsidRPr="003A5039">
        <w:rPr>
          <w:rFonts w:ascii="Arial" w:hAnsi="Arial" w:cs="Arial"/>
        </w:rPr>
        <w:t xml:space="preserve"> </w:t>
      </w:r>
    </w:p>
    <w:p w14:paraId="308C7623" w14:textId="77777777" w:rsidR="007E3FE4" w:rsidRPr="003A5039" w:rsidRDefault="007E3FE4" w:rsidP="007E3FE4">
      <w:pPr>
        <w:rPr>
          <w:rFonts w:ascii="Arial" w:hAnsi="Arial" w:cs="Arial"/>
        </w:rPr>
      </w:pPr>
      <w:r w:rsidRPr="003A5039">
        <w:rPr>
          <w:rFonts w:ascii="Arial" w:hAnsi="Arial" w:cs="Arial"/>
        </w:rPr>
        <w:t xml:space="preserve">No community comments presented. </w:t>
      </w:r>
    </w:p>
    <w:p w14:paraId="015F41BB" w14:textId="594D627C" w:rsidR="00D24443" w:rsidRPr="003A5039" w:rsidRDefault="007E3FE4" w:rsidP="007E3FE4">
      <w:pPr>
        <w:rPr>
          <w:rFonts w:ascii="Arial" w:hAnsi="Arial" w:cs="Arial"/>
        </w:rPr>
      </w:pPr>
      <w:r w:rsidRPr="003A5039">
        <w:rPr>
          <w:rFonts w:ascii="Arial" w:hAnsi="Arial" w:cs="Arial"/>
        </w:rPr>
        <w:t>No items presented for the consent agenda.</w:t>
      </w:r>
      <w:r w:rsidR="00FC3076" w:rsidRPr="003A5039">
        <w:rPr>
          <w:rFonts w:ascii="Arial" w:hAnsi="Arial" w:cs="Arial"/>
        </w:rPr>
        <w:t xml:space="preserve"> Claims tabled until regular meeting on September 5, 2023.</w:t>
      </w:r>
    </w:p>
    <w:p w14:paraId="613DD9CD" w14:textId="631F2284" w:rsidR="007E3FE4" w:rsidRPr="003A5039" w:rsidRDefault="007E3FE4" w:rsidP="007E3FE4">
      <w:pPr>
        <w:rPr>
          <w:rFonts w:ascii="Arial" w:hAnsi="Arial" w:cs="Arial"/>
        </w:rPr>
      </w:pPr>
      <w:r w:rsidRPr="003A5039">
        <w:rPr>
          <w:rFonts w:ascii="Arial" w:hAnsi="Arial" w:cs="Arial"/>
        </w:rPr>
        <w:t>Discussion and action on Utilities Superintendent job description. Parsons to make changes. Clerk directed to email copies of job description with proposed changes to board members.</w:t>
      </w:r>
    </w:p>
    <w:p w14:paraId="00E298C5" w14:textId="0F4E5B66" w:rsidR="007E3FE4" w:rsidRPr="003A5039" w:rsidRDefault="007E3FE4" w:rsidP="007E3FE4">
      <w:pPr>
        <w:rPr>
          <w:rFonts w:ascii="Arial" w:hAnsi="Arial" w:cs="Arial"/>
        </w:rPr>
      </w:pPr>
      <w:r w:rsidRPr="003A5039">
        <w:rPr>
          <w:rFonts w:ascii="Arial" w:hAnsi="Arial" w:cs="Arial"/>
        </w:rPr>
        <w:t xml:space="preserve">Discussion to increase Bill Taylor’s responsibilities from per diem employee to part-time interim utilities superintendent. Devie motion to offer Bill Taylor 15-20 hours per week at $23.37 per hour as the interim utilities superintendent. Bartling seconded. </w:t>
      </w:r>
      <w:r w:rsidR="007E4380" w:rsidRPr="003A5039">
        <w:rPr>
          <w:rFonts w:ascii="Arial" w:hAnsi="Arial" w:cs="Arial"/>
        </w:rPr>
        <w:t xml:space="preserve">Yes - Savely, Devie, Parson, </w:t>
      </w:r>
      <w:r w:rsidR="00C96BCC" w:rsidRPr="003A5039">
        <w:rPr>
          <w:rFonts w:ascii="Arial" w:hAnsi="Arial" w:cs="Arial"/>
        </w:rPr>
        <w:t>Bartling</w:t>
      </w:r>
      <w:r w:rsidR="007E4380" w:rsidRPr="003A5039">
        <w:rPr>
          <w:rFonts w:ascii="Arial" w:hAnsi="Arial" w:cs="Arial"/>
        </w:rPr>
        <w:t>; no – none.</w:t>
      </w:r>
    </w:p>
    <w:p w14:paraId="49A9C25B" w14:textId="3454354E" w:rsidR="00FC3076" w:rsidRPr="003A5039" w:rsidRDefault="00FC3076" w:rsidP="00FC3076">
      <w:pPr>
        <w:rPr>
          <w:rFonts w:ascii="Arial" w:hAnsi="Arial" w:cs="Arial"/>
        </w:rPr>
      </w:pPr>
      <w:r w:rsidRPr="003A5039">
        <w:rPr>
          <w:rFonts w:ascii="Arial" w:hAnsi="Arial" w:cs="Arial"/>
        </w:rPr>
        <w:t>Discussion and action on job descriptions for assistant utilities superintendent and clerk/treasurer tabled until regular meeting on October 3, 2023.</w:t>
      </w:r>
    </w:p>
    <w:p w14:paraId="665F19AC" w14:textId="5CAD85FE" w:rsidR="007E3FE4" w:rsidRPr="003A5039" w:rsidRDefault="007E3FE4" w:rsidP="007E3FE4">
      <w:pPr>
        <w:rPr>
          <w:rFonts w:ascii="Arial" w:hAnsi="Arial" w:cs="Arial"/>
        </w:rPr>
      </w:pPr>
      <w:r w:rsidRPr="003A5039">
        <w:rPr>
          <w:rFonts w:ascii="Arial" w:hAnsi="Arial" w:cs="Arial"/>
        </w:rPr>
        <w:t xml:space="preserve">Motion to move into executive session to discuss human resources items by Savely. Parsons seconded. </w:t>
      </w:r>
      <w:r w:rsidR="007E4380" w:rsidRPr="003A5039">
        <w:rPr>
          <w:rFonts w:ascii="Arial" w:hAnsi="Arial" w:cs="Arial"/>
        </w:rPr>
        <w:t xml:space="preserve">Yes - Savely, Devie, Parson, </w:t>
      </w:r>
      <w:r w:rsidR="00C96BCC" w:rsidRPr="003A5039">
        <w:rPr>
          <w:rFonts w:ascii="Arial" w:hAnsi="Arial" w:cs="Arial"/>
        </w:rPr>
        <w:t>Bartling</w:t>
      </w:r>
      <w:r w:rsidR="007E4380" w:rsidRPr="003A5039">
        <w:rPr>
          <w:rFonts w:ascii="Arial" w:hAnsi="Arial" w:cs="Arial"/>
        </w:rPr>
        <w:t>; no – none.</w:t>
      </w:r>
      <w:r w:rsidRPr="003A5039">
        <w:rPr>
          <w:rFonts w:ascii="Arial" w:hAnsi="Arial" w:cs="Arial"/>
        </w:rPr>
        <w:t xml:space="preserve"> </w:t>
      </w:r>
      <w:r w:rsidR="00FC3076" w:rsidRPr="003A5039">
        <w:rPr>
          <w:rFonts w:ascii="Arial" w:hAnsi="Arial" w:cs="Arial"/>
        </w:rPr>
        <w:t>Moved to executive session 10:09 p.m.</w:t>
      </w:r>
    </w:p>
    <w:p w14:paraId="1A8354EB" w14:textId="6CAD740F" w:rsidR="00FC3076" w:rsidRPr="003A5039" w:rsidRDefault="00FC3076" w:rsidP="007E3FE4">
      <w:pPr>
        <w:rPr>
          <w:rFonts w:ascii="Arial" w:hAnsi="Arial" w:cs="Arial"/>
        </w:rPr>
      </w:pPr>
      <w:r w:rsidRPr="003A5039">
        <w:rPr>
          <w:rFonts w:ascii="Arial" w:hAnsi="Arial" w:cs="Arial"/>
        </w:rPr>
        <w:t xml:space="preserve">Motion to come out of executive session by </w:t>
      </w:r>
      <w:r w:rsidR="00464D65" w:rsidRPr="003A5039">
        <w:rPr>
          <w:rFonts w:ascii="Arial" w:hAnsi="Arial" w:cs="Arial"/>
        </w:rPr>
        <w:t>Bartling</w:t>
      </w:r>
      <w:r w:rsidRPr="003A5039">
        <w:rPr>
          <w:rFonts w:ascii="Arial" w:hAnsi="Arial" w:cs="Arial"/>
        </w:rPr>
        <w:t xml:space="preserve">. Parsons seconded. </w:t>
      </w:r>
      <w:r w:rsidR="007E4380" w:rsidRPr="003A5039">
        <w:rPr>
          <w:rFonts w:ascii="Arial" w:hAnsi="Arial" w:cs="Arial"/>
        </w:rPr>
        <w:t xml:space="preserve">Yes - Savely, Devie, Parson, </w:t>
      </w:r>
      <w:r w:rsidR="00C96BCC" w:rsidRPr="003A5039">
        <w:rPr>
          <w:rFonts w:ascii="Arial" w:hAnsi="Arial" w:cs="Arial"/>
        </w:rPr>
        <w:t>Bartling</w:t>
      </w:r>
      <w:r w:rsidR="007E4380" w:rsidRPr="003A5039">
        <w:rPr>
          <w:rFonts w:ascii="Arial" w:hAnsi="Arial" w:cs="Arial"/>
        </w:rPr>
        <w:t>; no – none.</w:t>
      </w:r>
      <w:r w:rsidRPr="003A5039">
        <w:rPr>
          <w:rFonts w:ascii="Arial" w:hAnsi="Arial" w:cs="Arial"/>
        </w:rPr>
        <w:t xml:space="preserve"> Came out of executive session 10:56 p.m.</w:t>
      </w:r>
      <w:r w:rsidR="007E4380" w:rsidRPr="003A5039">
        <w:rPr>
          <w:rFonts w:ascii="Arial" w:hAnsi="Arial" w:cs="Arial"/>
        </w:rPr>
        <w:t xml:space="preserve"> </w:t>
      </w:r>
    </w:p>
    <w:p w14:paraId="238398D8" w14:textId="3CD412CC" w:rsidR="001E589C" w:rsidRPr="003A5039" w:rsidRDefault="00FC3076" w:rsidP="007E3FE4">
      <w:pPr>
        <w:rPr>
          <w:rFonts w:ascii="Arial" w:hAnsi="Arial" w:cs="Arial"/>
        </w:rPr>
      </w:pPr>
      <w:r w:rsidRPr="003A5039">
        <w:rPr>
          <w:rFonts w:ascii="Arial" w:hAnsi="Arial" w:cs="Arial"/>
        </w:rPr>
        <w:t>Chairman a</w:t>
      </w:r>
      <w:r w:rsidR="00E039A9" w:rsidRPr="003A5039">
        <w:rPr>
          <w:rFonts w:ascii="Arial" w:hAnsi="Arial" w:cs="Arial"/>
        </w:rPr>
        <w:t>djourn</w:t>
      </w:r>
      <w:r w:rsidRPr="003A5039">
        <w:rPr>
          <w:rFonts w:ascii="Arial" w:hAnsi="Arial" w:cs="Arial"/>
        </w:rPr>
        <w:t>ed meeting at 11:02 p.m.</w:t>
      </w:r>
    </w:p>
    <w:p w14:paraId="2D68DFAB" w14:textId="6A0CB917" w:rsidR="00FC3076" w:rsidRPr="003A5039" w:rsidRDefault="00FC3076" w:rsidP="007E3FE4">
      <w:pPr>
        <w:rPr>
          <w:rFonts w:ascii="Arial" w:hAnsi="Arial" w:cs="Arial"/>
        </w:rPr>
      </w:pPr>
      <w:r w:rsidRPr="003A5039">
        <w:rPr>
          <w:rFonts w:ascii="Arial" w:hAnsi="Arial" w:cs="Arial"/>
        </w:rPr>
        <w:t>Minutes submitted by Tanya Engel, Village of Lodgepole Clerk/Treasurer.</w:t>
      </w:r>
      <w:r w:rsidR="007E4380" w:rsidRPr="003A5039">
        <w:rPr>
          <w:rFonts w:ascii="Arial" w:hAnsi="Arial" w:cs="Arial"/>
        </w:rPr>
        <w:t xml:space="preserve"> Amended September 20, 2023, as per meeting September 5, 2023.</w:t>
      </w:r>
    </w:p>
    <w:p w14:paraId="123B4252" w14:textId="50132FBF" w:rsidR="00C96BCC" w:rsidRDefault="00C96BCC" w:rsidP="007E3FE4">
      <w:pPr>
        <w:rPr>
          <w:rFonts w:ascii="Arial" w:hAnsi="Arial" w:cs="Arial"/>
        </w:rPr>
      </w:pPr>
      <w:r w:rsidRPr="003A5039">
        <w:rPr>
          <w:rFonts w:ascii="Arial" w:hAnsi="Arial" w:cs="Arial"/>
        </w:rPr>
        <w:t>Amended 11/28/2023.</w:t>
      </w:r>
    </w:p>
    <w:p w14:paraId="311EFE5A" w14:textId="6E47CD25" w:rsidR="00317FDB" w:rsidRPr="003A5039" w:rsidRDefault="00317FDB" w:rsidP="007E3FE4">
      <w:pPr>
        <w:rPr>
          <w:rFonts w:ascii="Arial" w:hAnsi="Arial" w:cs="Arial"/>
        </w:rPr>
      </w:pPr>
      <w:r>
        <w:rPr>
          <w:rFonts w:ascii="Arial" w:hAnsi="Arial" w:cs="Arial"/>
        </w:rPr>
        <w:t>Amended 12/5/2023.</w:t>
      </w:r>
    </w:p>
    <w:sectPr w:rsidR="00317FDB" w:rsidRPr="003A503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293C5" w14:textId="77777777" w:rsidR="00AE7749" w:rsidRDefault="00AE7749" w:rsidP="00DA6A78">
      <w:pPr>
        <w:spacing w:after="0" w:line="240" w:lineRule="auto"/>
      </w:pPr>
      <w:r>
        <w:separator/>
      </w:r>
    </w:p>
  </w:endnote>
  <w:endnote w:type="continuationSeparator" w:id="0">
    <w:p w14:paraId="4129ACCB" w14:textId="77777777" w:rsidR="00AE7749" w:rsidRDefault="00AE7749" w:rsidP="00DA6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F02D7" w14:textId="5752F693" w:rsidR="00DA6A78" w:rsidRPr="009F36CF" w:rsidRDefault="009F36CF" w:rsidP="009F36CF">
    <w:pPr>
      <w:pStyle w:val="Footer"/>
      <w:ind w:left="36" w:hanging="10"/>
      <w:rPr>
        <w:sz w:val="16"/>
        <w:szCs w:val="16"/>
      </w:rPr>
    </w:pPr>
    <w:r w:rsidRPr="00363DB3">
      <w:rPr>
        <w:sz w:val="16"/>
        <w:szCs w:val="16"/>
      </w:rPr>
      <w:fldChar w:fldCharType="begin"/>
    </w:r>
    <w:r w:rsidRPr="00363DB3">
      <w:rPr>
        <w:sz w:val="16"/>
        <w:szCs w:val="16"/>
      </w:rPr>
      <w:instrText xml:space="preserve"> FILENAME   \* MERGEFORMAT </w:instrText>
    </w:r>
    <w:r w:rsidRPr="00363DB3">
      <w:rPr>
        <w:sz w:val="16"/>
        <w:szCs w:val="16"/>
      </w:rPr>
      <w:fldChar w:fldCharType="separate"/>
    </w:r>
    <w:r>
      <w:rPr>
        <w:noProof/>
        <w:sz w:val="16"/>
        <w:szCs w:val="16"/>
      </w:rPr>
      <w:t>202308029-minutes.docx</w:t>
    </w:r>
    <w:r w:rsidRPr="00363DB3"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ArabicDash  \* MERGEFORMAT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- 2 -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41E46" w14:textId="77777777" w:rsidR="00AE7749" w:rsidRDefault="00AE7749" w:rsidP="00DA6A78">
      <w:pPr>
        <w:spacing w:after="0" w:line="240" w:lineRule="auto"/>
      </w:pPr>
      <w:r>
        <w:separator/>
      </w:r>
    </w:p>
  </w:footnote>
  <w:footnote w:type="continuationSeparator" w:id="0">
    <w:p w14:paraId="5E451FDA" w14:textId="77777777" w:rsidR="00AE7749" w:rsidRDefault="00AE7749" w:rsidP="00DA6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E72"/>
    <w:multiLevelType w:val="hybridMultilevel"/>
    <w:tmpl w:val="F91C40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63131"/>
    <w:multiLevelType w:val="hybridMultilevel"/>
    <w:tmpl w:val="07C45F18"/>
    <w:lvl w:ilvl="0" w:tplc="9C18BD6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CA8E510E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6D5016"/>
    <w:multiLevelType w:val="hybridMultilevel"/>
    <w:tmpl w:val="55CE289C"/>
    <w:lvl w:ilvl="0" w:tplc="CA8E510E">
      <w:numFmt w:val="bullet"/>
      <w:lvlText w:val="-"/>
      <w:lvlJc w:val="left"/>
      <w:pPr>
        <w:ind w:left="15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77F25D23"/>
    <w:multiLevelType w:val="hybridMultilevel"/>
    <w:tmpl w:val="46B02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44946213">
    <w:abstractNumId w:val="0"/>
  </w:num>
  <w:num w:numId="2" w16cid:durableId="1220824380">
    <w:abstractNumId w:val="1"/>
  </w:num>
  <w:num w:numId="3" w16cid:durableId="261883646">
    <w:abstractNumId w:val="3"/>
  </w:num>
  <w:num w:numId="4" w16cid:durableId="1905021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89C"/>
    <w:rsid w:val="0001615D"/>
    <w:rsid w:val="000417F6"/>
    <w:rsid w:val="00050312"/>
    <w:rsid w:val="00056859"/>
    <w:rsid w:val="000B1F49"/>
    <w:rsid w:val="001D5AE5"/>
    <w:rsid w:val="001E589C"/>
    <w:rsid w:val="001E73F4"/>
    <w:rsid w:val="002036C6"/>
    <w:rsid w:val="00224B9A"/>
    <w:rsid w:val="002438C4"/>
    <w:rsid w:val="002563E8"/>
    <w:rsid w:val="00296ABB"/>
    <w:rsid w:val="00297A2C"/>
    <w:rsid w:val="002A6026"/>
    <w:rsid w:val="002D6DF7"/>
    <w:rsid w:val="002F1391"/>
    <w:rsid w:val="003017A7"/>
    <w:rsid w:val="00317FDB"/>
    <w:rsid w:val="00330E26"/>
    <w:rsid w:val="00360683"/>
    <w:rsid w:val="00382F8D"/>
    <w:rsid w:val="00383C62"/>
    <w:rsid w:val="0038427E"/>
    <w:rsid w:val="00390293"/>
    <w:rsid w:val="003A0A3E"/>
    <w:rsid w:val="003A5039"/>
    <w:rsid w:val="003B022E"/>
    <w:rsid w:val="003C600E"/>
    <w:rsid w:val="003E6C40"/>
    <w:rsid w:val="0040713D"/>
    <w:rsid w:val="00453D6F"/>
    <w:rsid w:val="00464D65"/>
    <w:rsid w:val="00487721"/>
    <w:rsid w:val="004C2C4E"/>
    <w:rsid w:val="004D1B92"/>
    <w:rsid w:val="004D58DA"/>
    <w:rsid w:val="004F379C"/>
    <w:rsid w:val="004F4945"/>
    <w:rsid w:val="0053255E"/>
    <w:rsid w:val="00534264"/>
    <w:rsid w:val="00550CD6"/>
    <w:rsid w:val="00556268"/>
    <w:rsid w:val="005A646A"/>
    <w:rsid w:val="005B5DA8"/>
    <w:rsid w:val="005E5D90"/>
    <w:rsid w:val="00627604"/>
    <w:rsid w:val="00634E96"/>
    <w:rsid w:val="006A397F"/>
    <w:rsid w:val="006F204C"/>
    <w:rsid w:val="00783005"/>
    <w:rsid w:val="007A036D"/>
    <w:rsid w:val="007B54A3"/>
    <w:rsid w:val="007C21B5"/>
    <w:rsid w:val="007C357E"/>
    <w:rsid w:val="007E3FE4"/>
    <w:rsid w:val="007E4380"/>
    <w:rsid w:val="00813CB4"/>
    <w:rsid w:val="00826B4C"/>
    <w:rsid w:val="00883445"/>
    <w:rsid w:val="00885400"/>
    <w:rsid w:val="008A31F5"/>
    <w:rsid w:val="008B36B9"/>
    <w:rsid w:val="008D5994"/>
    <w:rsid w:val="008E3F2D"/>
    <w:rsid w:val="008F5655"/>
    <w:rsid w:val="008F69F1"/>
    <w:rsid w:val="00906362"/>
    <w:rsid w:val="009845FA"/>
    <w:rsid w:val="0098549C"/>
    <w:rsid w:val="009B5E66"/>
    <w:rsid w:val="009E0E71"/>
    <w:rsid w:val="009F36CF"/>
    <w:rsid w:val="00A23F0E"/>
    <w:rsid w:val="00A24D65"/>
    <w:rsid w:val="00AC2B47"/>
    <w:rsid w:val="00AD379B"/>
    <w:rsid w:val="00AD7E4C"/>
    <w:rsid w:val="00AE5020"/>
    <w:rsid w:val="00AE7749"/>
    <w:rsid w:val="00B502D5"/>
    <w:rsid w:val="00B519A8"/>
    <w:rsid w:val="00B67598"/>
    <w:rsid w:val="00B71457"/>
    <w:rsid w:val="00B731CC"/>
    <w:rsid w:val="00B813BC"/>
    <w:rsid w:val="00B91C4F"/>
    <w:rsid w:val="00B927E5"/>
    <w:rsid w:val="00C233F3"/>
    <w:rsid w:val="00C63D3A"/>
    <w:rsid w:val="00C90B63"/>
    <w:rsid w:val="00C91A80"/>
    <w:rsid w:val="00C96BCC"/>
    <w:rsid w:val="00CA0C0C"/>
    <w:rsid w:val="00D24443"/>
    <w:rsid w:val="00D34112"/>
    <w:rsid w:val="00D7200A"/>
    <w:rsid w:val="00D8735F"/>
    <w:rsid w:val="00DA4F46"/>
    <w:rsid w:val="00DA6A78"/>
    <w:rsid w:val="00E039A9"/>
    <w:rsid w:val="00E14387"/>
    <w:rsid w:val="00E178C0"/>
    <w:rsid w:val="00E503E2"/>
    <w:rsid w:val="00EC3B09"/>
    <w:rsid w:val="00EF1A30"/>
    <w:rsid w:val="00F17886"/>
    <w:rsid w:val="00F615CF"/>
    <w:rsid w:val="00FC3076"/>
    <w:rsid w:val="00FC4B78"/>
    <w:rsid w:val="00FE2A4B"/>
    <w:rsid w:val="00FE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4E458"/>
  <w15:chartTrackingRefBased/>
  <w15:docId w15:val="{CE3FA2AC-39AD-4F5B-BB94-304FA968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0E26"/>
    <w:pPr>
      <w:keepNext/>
      <w:keepLines/>
      <w:numPr>
        <w:numId w:val="2"/>
      </w:numPr>
      <w:spacing w:before="40" w:after="0"/>
      <w:ind w:left="720" w:hanging="720"/>
      <w:outlineLvl w:val="1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8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8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58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2B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2B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2B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B47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30E26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A6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A78"/>
  </w:style>
  <w:style w:type="paragraph" w:styleId="Footer">
    <w:name w:val="footer"/>
    <w:basedOn w:val="Normal"/>
    <w:link w:val="FooterChar"/>
    <w:uiPriority w:val="99"/>
    <w:unhideWhenUsed/>
    <w:rsid w:val="00DA6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1878">
              <w:marLeft w:val="0"/>
              <w:marRight w:val="3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8957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9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7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0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42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08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88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40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9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39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5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76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13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81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8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0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1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61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32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51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72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85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43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Devie</dc:creator>
  <cp:keywords/>
  <dc:description/>
  <cp:lastModifiedBy>Tanya Engel Linda Hardeman</cp:lastModifiedBy>
  <cp:revision>10</cp:revision>
  <cp:lastPrinted>2023-08-16T16:49:00Z</cp:lastPrinted>
  <dcterms:created xsi:type="dcterms:W3CDTF">2023-09-01T14:29:00Z</dcterms:created>
  <dcterms:modified xsi:type="dcterms:W3CDTF">2023-12-05T18:43:00Z</dcterms:modified>
</cp:coreProperties>
</file>