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9E7D0" w14:textId="38A0A95F" w:rsidR="0038427E" w:rsidRPr="00A81740" w:rsidRDefault="001E589C" w:rsidP="00E039A9">
      <w:pPr>
        <w:spacing w:after="120" w:line="276" w:lineRule="auto"/>
        <w:contextualSpacing/>
        <w:jc w:val="center"/>
        <w:rPr>
          <w:rFonts w:ascii="Arial" w:hAnsi="Arial" w:cs="Arial"/>
          <w:b/>
          <w:bCs/>
        </w:rPr>
      </w:pPr>
      <w:r w:rsidRPr="00A81740">
        <w:rPr>
          <w:rFonts w:ascii="Arial" w:hAnsi="Arial" w:cs="Arial"/>
          <w:b/>
          <w:bCs/>
        </w:rPr>
        <w:t>Village of Lodgepole</w:t>
      </w:r>
    </w:p>
    <w:p w14:paraId="70639376" w14:textId="4F6B540C" w:rsidR="001E589C" w:rsidRPr="00A81740" w:rsidRDefault="001E589C" w:rsidP="00E039A9">
      <w:pPr>
        <w:spacing w:after="120" w:line="276" w:lineRule="auto"/>
        <w:contextualSpacing/>
        <w:jc w:val="center"/>
        <w:rPr>
          <w:rFonts w:ascii="Arial" w:hAnsi="Arial" w:cs="Arial"/>
          <w:b/>
          <w:bCs/>
        </w:rPr>
      </w:pPr>
      <w:r w:rsidRPr="00A81740">
        <w:rPr>
          <w:rFonts w:ascii="Arial" w:hAnsi="Arial" w:cs="Arial"/>
          <w:b/>
          <w:bCs/>
        </w:rPr>
        <w:t>PO Box 266</w:t>
      </w:r>
      <w:r w:rsidR="00AC38F9" w:rsidRPr="00A81740">
        <w:rPr>
          <w:rFonts w:ascii="Arial" w:hAnsi="Arial" w:cs="Arial"/>
          <w:b/>
          <w:bCs/>
        </w:rPr>
        <w:t xml:space="preserve"> • 630 Orchard St.</w:t>
      </w:r>
    </w:p>
    <w:p w14:paraId="2526D85D" w14:textId="31781E76" w:rsidR="001E589C" w:rsidRPr="00A81740" w:rsidRDefault="001E589C" w:rsidP="00E039A9">
      <w:pPr>
        <w:spacing w:after="120" w:line="276" w:lineRule="auto"/>
        <w:contextualSpacing/>
        <w:jc w:val="center"/>
        <w:rPr>
          <w:rFonts w:ascii="Arial" w:hAnsi="Arial" w:cs="Arial"/>
          <w:b/>
          <w:bCs/>
        </w:rPr>
      </w:pPr>
      <w:r w:rsidRPr="00A81740">
        <w:rPr>
          <w:rFonts w:ascii="Arial" w:hAnsi="Arial" w:cs="Arial"/>
          <w:b/>
          <w:bCs/>
        </w:rPr>
        <w:t>Lodgepole, NE 69149</w:t>
      </w:r>
    </w:p>
    <w:p w14:paraId="1749AB7E" w14:textId="283DB896" w:rsidR="001E589C" w:rsidRPr="00A81740" w:rsidRDefault="00813CB4" w:rsidP="00E039A9">
      <w:pPr>
        <w:spacing w:after="120" w:line="276" w:lineRule="auto"/>
        <w:contextualSpacing/>
        <w:rPr>
          <w:rFonts w:ascii="Arial" w:hAnsi="Arial" w:cs="Arial"/>
        </w:rPr>
      </w:pPr>
      <w:r w:rsidRPr="00A81740">
        <w:rPr>
          <w:rFonts w:ascii="Arial" w:hAnsi="Arial" w:cs="Arial"/>
        </w:rPr>
        <w:t>______________________________________________________________________</w:t>
      </w:r>
    </w:p>
    <w:p w14:paraId="6E946988" w14:textId="59B364D3" w:rsidR="001E589C" w:rsidRPr="00A81740" w:rsidRDefault="00AC38F9" w:rsidP="00E039A9">
      <w:pPr>
        <w:spacing w:after="120" w:line="276" w:lineRule="auto"/>
        <w:contextualSpacing/>
        <w:jc w:val="center"/>
        <w:rPr>
          <w:rFonts w:ascii="Arial" w:hAnsi="Arial" w:cs="Arial"/>
          <w:b/>
          <w:bCs/>
        </w:rPr>
      </w:pPr>
      <w:r w:rsidRPr="00A81740">
        <w:rPr>
          <w:rFonts w:ascii="Arial" w:hAnsi="Arial" w:cs="Arial"/>
          <w:b/>
          <w:bCs/>
        </w:rPr>
        <w:t xml:space="preserve">Minutes for </w:t>
      </w:r>
      <w:r w:rsidR="001E589C" w:rsidRPr="00A81740">
        <w:rPr>
          <w:rFonts w:ascii="Arial" w:hAnsi="Arial" w:cs="Arial"/>
          <w:b/>
          <w:bCs/>
        </w:rPr>
        <w:t>Regular Meeting</w:t>
      </w:r>
    </w:p>
    <w:p w14:paraId="0D7B79A8" w14:textId="77777777" w:rsidR="00C457FB" w:rsidRPr="00A81740" w:rsidRDefault="006F204C" w:rsidP="00E039A9">
      <w:pPr>
        <w:spacing w:after="120" w:line="276" w:lineRule="auto"/>
        <w:contextualSpacing/>
        <w:jc w:val="center"/>
        <w:rPr>
          <w:rFonts w:ascii="Arial" w:hAnsi="Arial" w:cs="Arial"/>
          <w:b/>
          <w:bCs/>
        </w:rPr>
      </w:pPr>
      <w:r w:rsidRPr="00A81740">
        <w:rPr>
          <w:rFonts w:ascii="Arial" w:hAnsi="Arial" w:cs="Arial"/>
          <w:b/>
          <w:bCs/>
        </w:rPr>
        <w:t>Tuesday, August 1</w:t>
      </w:r>
    </w:p>
    <w:p w14:paraId="3941D852" w14:textId="77623440" w:rsidR="001E589C" w:rsidRPr="00A81740" w:rsidRDefault="001E589C" w:rsidP="00E039A9">
      <w:pPr>
        <w:spacing w:after="120" w:line="276" w:lineRule="auto"/>
        <w:contextualSpacing/>
        <w:jc w:val="center"/>
        <w:rPr>
          <w:rFonts w:ascii="Arial" w:hAnsi="Arial" w:cs="Arial"/>
          <w:b/>
          <w:bCs/>
        </w:rPr>
      </w:pPr>
      <w:r w:rsidRPr="00A81740">
        <w:rPr>
          <w:rFonts w:ascii="Arial" w:hAnsi="Arial" w:cs="Arial"/>
          <w:b/>
          <w:bCs/>
        </w:rPr>
        <w:t>Panther Activity Center (PAC)</w:t>
      </w:r>
    </w:p>
    <w:p w14:paraId="167A76B0" w14:textId="52A846DB" w:rsidR="001E589C" w:rsidRPr="00A81740" w:rsidRDefault="001E589C" w:rsidP="00E039A9">
      <w:pPr>
        <w:spacing w:after="120" w:line="276" w:lineRule="auto"/>
        <w:contextualSpacing/>
        <w:jc w:val="center"/>
        <w:rPr>
          <w:rFonts w:ascii="Arial" w:hAnsi="Arial" w:cs="Arial"/>
          <w:b/>
          <w:bCs/>
        </w:rPr>
      </w:pPr>
      <w:r w:rsidRPr="00A81740">
        <w:rPr>
          <w:rFonts w:ascii="Arial" w:hAnsi="Arial" w:cs="Arial"/>
          <w:b/>
          <w:bCs/>
        </w:rPr>
        <w:t>630 Orchard Street Lodgepole, NE 69149</w:t>
      </w:r>
    </w:p>
    <w:p w14:paraId="71A487DF" w14:textId="77777777" w:rsidR="00DA4F46" w:rsidRPr="00A81740" w:rsidRDefault="00DA4F46" w:rsidP="00E039A9">
      <w:pPr>
        <w:spacing w:after="120" w:line="276" w:lineRule="auto"/>
        <w:contextualSpacing/>
        <w:jc w:val="center"/>
        <w:rPr>
          <w:rFonts w:ascii="Arial" w:hAnsi="Arial" w:cs="Arial"/>
          <w:b/>
          <w:bCs/>
        </w:rPr>
      </w:pPr>
    </w:p>
    <w:p w14:paraId="03759D7C" w14:textId="25E5001E" w:rsidR="000F6851" w:rsidRPr="00A81740" w:rsidRDefault="000F6851" w:rsidP="000F6851">
      <w:pPr>
        <w:rPr>
          <w:rFonts w:ascii="Arial" w:hAnsi="Arial"/>
        </w:rPr>
      </w:pPr>
      <w:r w:rsidRPr="00A81740">
        <w:rPr>
          <w:rFonts w:ascii="Arial" w:hAnsi="Arial"/>
        </w:rPr>
        <w:t>Notice of this meeting was given in advance by posting at the Village Office (PAC), Lodgepole Post Office, the Nancy Fawcett Memorial Library, and published in the Sidney Sun-Telegraph.</w:t>
      </w:r>
    </w:p>
    <w:p w14:paraId="50AB2B37" w14:textId="2214650E" w:rsidR="008F2EAC" w:rsidRPr="00A81740" w:rsidRDefault="008F2EAC" w:rsidP="00696A1A">
      <w:pPr>
        <w:pStyle w:val="Heading2"/>
        <w:numPr>
          <w:ilvl w:val="0"/>
          <w:numId w:val="0"/>
        </w:numPr>
        <w:ind w:left="360" w:hanging="360"/>
        <w:rPr>
          <w:sz w:val="22"/>
          <w:szCs w:val="22"/>
        </w:rPr>
      </w:pPr>
      <w:r w:rsidRPr="00A81740">
        <w:rPr>
          <w:sz w:val="22"/>
          <w:szCs w:val="22"/>
        </w:rPr>
        <w:t>Board Members</w:t>
      </w:r>
    </w:p>
    <w:p w14:paraId="4A1985B8" w14:textId="7FDE16C7" w:rsidR="008F2EAC" w:rsidRPr="00A81740" w:rsidRDefault="008F2EAC" w:rsidP="008F2EAC">
      <w:pPr>
        <w:ind w:left="720"/>
        <w:rPr>
          <w:rFonts w:ascii="Arial" w:hAnsi="Arial" w:cs="Arial"/>
        </w:rPr>
      </w:pPr>
      <w:r w:rsidRPr="00A81740">
        <w:rPr>
          <w:rFonts w:ascii="Arial" w:hAnsi="Arial" w:cs="Arial"/>
        </w:rPr>
        <w:t>Present: RJ Savely, Brenda Parsons, Gwen Devie, Mark Bartling. Absent: Ron Shellhorn</w:t>
      </w:r>
    </w:p>
    <w:p w14:paraId="114A6B72" w14:textId="495BE6D4" w:rsidR="006F204C" w:rsidRPr="00A81740" w:rsidRDefault="008F2EAC" w:rsidP="00696A1A">
      <w:pPr>
        <w:pStyle w:val="Heading2"/>
        <w:numPr>
          <w:ilvl w:val="0"/>
          <w:numId w:val="0"/>
        </w:numPr>
        <w:rPr>
          <w:sz w:val="22"/>
          <w:szCs w:val="22"/>
        </w:rPr>
      </w:pPr>
      <w:r w:rsidRPr="00A81740">
        <w:rPr>
          <w:sz w:val="22"/>
          <w:szCs w:val="22"/>
        </w:rPr>
        <w:t>Proceedings</w:t>
      </w:r>
    </w:p>
    <w:p w14:paraId="1239A613" w14:textId="06F3E952" w:rsidR="006F204C" w:rsidRDefault="008F2EAC" w:rsidP="008F2EAC">
      <w:pPr>
        <w:spacing w:after="120" w:line="276" w:lineRule="auto"/>
        <w:ind w:left="720"/>
        <w:rPr>
          <w:rFonts w:ascii="Arial" w:hAnsi="Arial" w:cs="Arial"/>
        </w:rPr>
      </w:pPr>
      <w:r w:rsidRPr="00A81740">
        <w:rPr>
          <w:rFonts w:ascii="Arial" w:hAnsi="Arial" w:cs="Arial"/>
        </w:rPr>
        <w:t>Meeting called to order at 7</w:t>
      </w:r>
      <w:r w:rsidR="00DD74A6" w:rsidRPr="00A81740">
        <w:rPr>
          <w:rFonts w:ascii="Arial" w:hAnsi="Arial" w:cs="Arial"/>
        </w:rPr>
        <w:t>:07</w:t>
      </w:r>
      <w:r w:rsidRPr="00A81740">
        <w:rPr>
          <w:rFonts w:ascii="Arial" w:hAnsi="Arial" w:cs="Arial"/>
        </w:rPr>
        <w:t xml:space="preserve"> p.m. by Chair, RJ Savely.</w:t>
      </w:r>
    </w:p>
    <w:p w14:paraId="4E9592DC" w14:textId="77777777" w:rsidR="00E71AE9" w:rsidRPr="00A81740" w:rsidRDefault="00E71AE9" w:rsidP="00E71AE9">
      <w:pPr>
        <w:rPr>
          <w:rFonts w:ascii="Arial" w:hAnsi="Arial"/>
        </w:rPr>
      </w:pPr>
      <w:r w:rsidRPr="00A81740">
        <w:rPr>
          <w:rFonts w:ascii="Arial" w:hAnsi="Arial"/>
        </w:rPr>
        <w:t xml:space="preserve">Chairman informed public of the locations of the posted Open Meetings Act and the Board’s right to enter into closed session if deemed necessary for any item on the agenda per Section 84-1410 of the Nebraska Revised Statutes. </w:t>
      </w:r>
    </w:p>
    <w:p w14:paraId="1E78DDE6" w14:textId="6A78F353" w:rsidR="006F204C" w:rsidRPr="00A81740" w:rsidRDefault="008F2EAC" w:rsidP="00696A1A">
      <w:pPr>
        <w:pStyle w:val="Heading2"/>
        <w:numPr>
          <w:ilvl w:val="0"/>
          <w:numId w:val="0"/>
        </w:numPr>
        <w:rPr>
          <w:sz w:val="22"/>
          <w:szCs w:val="22"/>
        </w:rPr>
      </w:pPr>
      <w:r w:rsidRPr="00A81740">
        <w:rPr>
          <w:sz w:val="22"/>
          <w:szCs w:val="22"/>
        </w:rPr>
        <w:t>Community</w:t>
      </w:r>
      <w:r w:rsidR="006F204C" w:rsidRPr="00A81740">
        <w:rPr>
          <w:sz w:val="22"/>
          <w:szCs w:val="22"/>
        </w:rPr>
        <w:t xml:space="preserve"> Comments</w:t>
      </w:r>
    </w:p>
    <w:p w14:paraId="62E01A23" w14:textId="67DB5AD2" w:rsidR="006F204C" w:rsidRPr="00A81740" w:rsidRDefault="008F2EAC" w:rsidP="008F2EAC">
      <w:pPr>
        <w:spacing w:after="120" w:line="276" w:lineRule="auto"/>
        <w:ind w:left="720"/>
        <w:rPr>
          <w:rFonts w:ascii="Arial" w:hAnsi="Arial" w:cs="Arial"/>
        </w:rPr>
      </w:pPr>
      <w:r w:rsidRPr="00A81740">
        <w:rPr>
          <w:rFonts w:ascii="Arial" w:hAnsi="Arial" w:cs="Arial"/>
        </w:rPr>
        <w:t>Abby Brott asked the Clerks to complete the salon license renewal paperwork</w:t>
      </w:r>
      <w:r w:rsidR="00DD74A6" w:rsidRPr="00A81740">
        <w:rPr>
          <w:rFonts w:ascii="Arial" w:hAnsi="Arial" w:cs="Arial"/>
        </w:rPr>
        <w:t xml:space="preserve"> before the end of September.</w:t>
      </w:r>
    </w:p>
    <w:p w14:paraId="4BB5A63F" w14:textId="08346786" w:rsidR="001E589C" w:rsidRPr="00A81740" w:rsidRDefault="006F204C" w:rsidP="00696A1A">
      <w:pPr>
        <w:pStyle w:val="Heading2"/>
        <w:numPr>
          <w:ilvl w:val="0"/>
          <w:numId w:val="0"/>
        </w:numPr>
        <w:rPr>
          <w:sz w:val="22"/>
          <w:szCs w:val="22"/>
        </w:rPr>
      </w:pPr>
      <w:r w:rsidRPr="00A81740">
        <w:rPr>
          <w:sz w:val="22"/>
          <w:szCs w:val="22"/>
        </w:rPr>
        <w:t>Consent Agenda</w:t>
      </w:r>
    </w:p>
    <w:p w14:paraId="096E4E78" w14:textId="6618538D" w:rsidR="00FD3BEE" w:rsidRPr="00A81740" w:rsidRDefault="001245B8" w:rsidP="00FD3BEE">
      <w:pPr>
        <w:spacing w:after="120" w:line="276" w:lineRule="auto"/>
        <w:ind w:left="720"/>
        <w:rPr>
          <w:rFonts w:ascii="Arial" w:hAnsi="Arial" w:cs="Arial"/>
        </w:rPr>
      </w:pPr>
      <w:r w:rsidRPr="00A81740">
        <w:rPr>
          <w:rFonts w:ascii="Arial" w:hAnsi="Arial" w:cs="Arial"/>
        </w:rPr>
        <w:t>Parsons moved to approve the Consent Agenda with the extraction of the July 20, 2023</w:t>
      </w:r>
      <w:r w:rsidR="002E1A45" w:rsidRPr="00A81740">
        <w:rPr>
          <w:rFonts w:ascii="Arial" w:hAnsi="Arial" w:cs="Arial"/>
        </w:rPr>
        <w:t>,</w:t>
      </w:r>
      <w:r w:rsidRPr="00A81740">
        <w:rPr>
          <w:rFonts w:ascii="Arial" w:hAnsi="Arial" w:cs="Arial"/>
        </w:rPr>
        <w:t xml:space="preserve"> Emergency meeting minutes and the Claims Report. Devie seconded. Savely, Parsons, Devie, Bartling – yes; none – no.</w:t>
      </w:r>
    </w:p>
    <w:p w14:paraId="02313DBE" w14:textId="4E4A2848" w:rsidR="00FD3BEE" w:rsidRPr="00A81740" w:rsidRDefault="00FD3BEE" w:rsidP="00FD3BEE">
      <w:pPr>
        <w:spacing w:after="120" w:line="276" w:lineRule="auto"/>
        <w:ind w:left="720"/>
        <w:rPr>
          <w:rFonts w:ascii="Arial" w:hAnsi="Arial" w:cs="Arial"/>
        </w:rPr>
      </w:pPr>
      <w:r w:rsidRPr="00A81740">
        <w:rPr>
          <w:rFonts w:ascii="Arial" w:hAnsi="Arial" w:cs="Arial"/>
        </w:rPr>
        <w:t>The extracted July 20, 2023</w:t>
      </w:r>
      <w:r w:rsidR="002E1A45" w:rsidRPr="00A81740">
        <w:rPr>
          <w:rFonts w:ascii="Arial" w:hAnsi="Arial" w:cs="Arial"/>
        </w:rPr>
        <w:t>,</w:t>
      </w:r>
      <w:r w:rsidRPr="00A81740">
        <w:rPr>
          <w:rFonts w:ascii="Arial" w:hAnsi="Arial" w:cs="Arial"/>
        </w:rPr>
        <w:t xml:space="preserve"> Emergency meeting minutes, Bartling, Savely – yes; Devie, Parsons – abstained.</w:t>
      </w:r>
    </w:p>
    <w:p w14:paraId="73C786C7" w14:textId="590C789A" w:rsidR="00FD3BEE" w:rsidRPr="00A81740" w:rsidRDefault="00FD3BEE" w:rsidP="00FD3BEE">
      <w:pPr>
        <w:spacing w:after="120" w:line="276" w:lineRule="auto"/>
        <w:ind w:left="720"/>
        <w:rPr>
          <w:rFonts w:ascii="Arial" w:hAnsi="Arial" w:cs="Arial"/>
        </w:rPr>
      </w:pPr>
      <w:r w:rsidRPr="00A81740">
        <w:rPr>
          <w:rFonts w:ascii="Arial" w:hAnsi="Arial" w:cs="Arial"/>
        </w:rPr>
        <w:t>Devie moved to approve the August Claims Report with the amended changes to include payment to NPPD for $10,304.40 and $7,234.41 and to also correct claims coded to the incorrect departments. Parsons seconded. Savely, Parsons, Devie, Bartling – yes; none – no.</w:t>
      </w:r>
    </w:p>
    <w:p w14:paraId="329AC1A0" w14:textId="584D67B7" w:rsidR="006C0792" w:rsidRDefault="00255CB1" w:rsidP="00D13617">
      <w:pPr>
        <w:spacing w:after="120" w:line="276" w:lineRule="auto"/>
        <w:ind w:left="720"/>
        <w:rPr>
          <w:rFonts w:ascii="Arial" w:hAnsi="Arial" w:cs="Arial"/>
        </w:rPr>
      </w:pPr>
      <w:r w:rsidRPr="00A81740">
        <w:rPr>
          <w:rFonts w:ascii="Arial" w:hAnsi="Arial" w:cs="Arial"/>
          <w:b/>
          <w:bCs/>
        </w:rPr>
        <w:t>Claims: General Fund</w:t>
      </w:r>
      <w:r w:rsidRPr="00A81740">
        <w:rPr>
          <w:rFonts w:ascii="Arial" w:hAnsi="Arial" w:cs="Arial"/>
        </w:rPr>
        <w:t xml:space="preserve">: </w:t>
      </w:r>
      <w:bookmarkStart w:id="0" w:name="_Hlk152662428"/>
      <w:r w:rsidRPr="00A81740">
        <w:rPr>
          <w:rFonts w:ascii="Arial" w:hAnsi="Arial" w:cs="Arial"/>
        </w:rPr>
        <w:t xml:space="preserve">Cline Williams 2296.00; Ethan Kraus 40.00; Finney’s 341.93; Fox Insurance 1050.00; Frenchman Valley Coop 344.08; Highline 369.17; Hometown Leasing 87.30; Ideal Linen &amp; Uniform 186.02; Matt Lofton 40.00; Miller &amp; Associates 3740.00; Sidney Sun-Telegraph 309.73; Spic &amp; Span Cleaners 955.80; Stoll Sprinkler 10000.00; Viaero 95.52. </w:t>
      </w:r>
      <w:r w:rsidRPr="00A81740">
        <w:rPr>
          <w:rFonts w:ascii="Arial" w:hAnsi="Arial" w:cs="Arial"/>
          <w:b/>
          <w:bCs/>
        </w:rPr>
        <w:t>Road &amp; Street</w:t>
      </w:r>
      <w:r w:rsidRPr="00A81740">
        <w:rPr>
          <w:rFonts w:ascii="Arial" w:hAnsi="Arial" w:cs="Arial"/>
        </w:rPr>
        <w:t xml:space="preserve"> NMC 24.88. </w:t>
      </w:r>
      <w:r w:rsidRPr="00A81740">
        <w:rPr>
          <w:rFonts w:ascii="Arial" w:hAnsi="Arial" w:cs="Arial"/>
          <w:b/>
          <w:bCs/>
        </w:rPr>
        <w:t>Electric</w:t>
      </w:r>
      <w:r w:rsidRPr="00A81740">
        <w:rPr>
          <w:rFonts w:ascii="Arial" w:hAnsi="Arial" w:cs="Arial"/>
        </w:rPr>
        <w:t xml:space="preserve"> Dutton-Lainson 5399.38; Frenchman Valley Coop 315.69; Hometown Leasing 87.29; Nebraska Power Review Board 32.61; One Call Concepts 13.86; Premier Auto Parts 162.41; NPPD 10304.40; NPPD 7234.41; Wheat Belt Public Power </w:t>
      </w:r>
      <w:r w:rsidR="00D13617">
        <w:rPr>
          <w:rFonts w:ascii="Arial" w:hAnsi="Arial" w:cs="Arial"/>
        </w:rPr>
        <w:t>584.26</w:t>
      </w:r>
      <w:r w:rsidRPr="00A81740">
        <w:rPr>
          <w:rFonts w:ascii="Arial" w:hAnsi="Arial" w:cs="Arial"/>
        </w:rPr>
        <w:t xml:space="preserve">. </w:t>
      </w:r>
      <w:r w:rsidRPr="00A81740">
        <w:rPr>
          <w:rFonts w:ascii="Arial" w:hAnsi="Arial" w:cs="Arial"/>
          <w:b/>
          <w:bCs/>
        </w:rPr>
        <w:t>Water</w:t>
      </w:r>
      <w:r w:rsidRPr="00A81740">
        <w:rPr>
          <w:rFonts w:ascii="Arial" w:hAnsi="Arial" w:cs="Arial"/>
        </w:rPr>
        <w:t xml:space="preserve"> Chappell Lumber 772.05; Municipal Supply 870.71; </w:t>
      </w:r>
      <w:proofErr w:type="spellStart"/>
      <w:r w:rsidRPr="00A81740">
        <w:rPr>
          <w:rFonts w:ascii="Arial" w:hAnsi="Arial" w:cs="Arial"/>
        </w:rPr>
        <w:t>Rembolt</w:t>
      </w:r>
      <w:proofErr w:type="spellEnd"/>
      <w:r w:rsidRPr="00A81740">
        <w:rPr>
          <w:rFonts w:ascii="Arial" w:hAnsi="Arial" w:cs="Arial"/>
        </w:rPr>
        <w:t xml:space="preserve">-Ludtke </w:t>
      </w:r>
      <w:r w:rsidR="004B49C6">
        <w:rPr>
          <w:rFonts w:ascii="Arial" w:hAnsi="Arial" w:cs="Arial"/>
        </w:rPr>
        <w:t>544</w:t>
      </w:r>
      <w:r w:rsidRPr="00A81740">
        <w:rPr>
          <w:rFonts w:ascii="Arial" w:hAnsi="Arial" w:cs="Arial"/>
        </w:rPr>
        <w:t>.00; Sargent Drilling 700</w:t>
      </w:r>
      <w:r w:rsidR="00F73CD6">
        <w:rPr>
          <w:rFonts w:ascii="Arial" w:hAnsi="Arial" w:cs="Arial"/>
        </w:rPr>
        <w:t>.00</w:t>
      </w:r>
      <w:r w:rsidRPr="00A81740">
        <w:rPr>
          <w:rFonts w:ascii="Arial" w:hAnsi="Arial" w:cs="Arial"/>
        </w:rPr>
        <w:t xml:space="preserve">. </w:t>
      </w:r>
      <w:r w:rsidRPr="00A81740">
        <w:rPr>
          <w:rFonts w:ascii="Arial" w:hAnsi="Arial" w:cs="Arial"/>
          <w:b/>
          <w:bCs/>
        </w:rPr>
        <w:t>Payroll</w:t>
      </w:r>
      <w:r w:rsidRPr="00A81740">
        <w:rPr>
          <w:rFonts w:ascii="Arial" w:hAnsi="Arial" w:cs="Arial"/>
        </w:rPr>
        <w:t xml:space="preserve"> 8448.77</w:t>
      </w:r>
      <w:bookmarkEnd w:id="0"/>
      <w:r w:rsidRPr="00A81740">
        <w:rPr>
          <w:rFonts w:ascii="Arial" w:hAnsi="Arial" w:cs="Arial"/>
        </w:rPr>
        <w:t>.</w:t>
      </w:r>
      <w:r w:rsidR="002D3C87" w:rsidRPr="00A81740">
        <w:rPr>
          <w:rFonts w:ascii="Arial" w:hAnsi="Arial" w:cs="Arial"/>
        </w:rPr>
        <w:t xml:space="preserve"> </w:t>
      </w:r>
      <w:r w:rsidR="002D3C87" w:rsidRPr="00A81740">
        <w:rPr>
          <w:rFonts w:ascii="Arial" w:hAnsi="Arial" w:cs="Arial"/>
          <w:b/>
          <w:bCs/>
        </w:rPr>
        <w:t>Total</w:t>
      </w:r>
      <w:r w:rsidR="002C3A93" w:rsidRPr="00A81740">
        <w:rPr>
          <w:rFonts w:ascii="Arial" w:hAnsi="Arial" w:cs="Arial"/>
        </w:rPr>
        <w:t xml:space="preserve">: </w:t>
      </w:r>
      <w:r w:rsidR="006C0792">
        <w:rPr>
          <w:rFonts w:ascii="Arial" w:hAnsi="Arial" w:cs="Arial"/>
        </w:rPr>
        <w:t>55</w:t>
      </w:r>
      <w:r w:rsidR="002D6415">
        <w:rPr>
          <w:rFonts w:ascii="Arial" w:hAnsi="Arial" w:cs="Arial"/>
        </w:rPr>
        <w:t>,</w:t>
      </w:r>
      <w:r w:rsidR="006C0792">
        <w:rPr>
          <w:rFonts w:ascii="Arial" w:hAnsi="Arial" w:cs="Arial"/>
        </w:rPr>
        <w:t>3</w:t>
      </w:r>
      <w:r w:rsidR="00D13617">
        <w:rPr>
          <w:rFonts w:ascii="Arial" w:hAnsi="Arial" w:cs="Arial"/>
        </w:rPr>
        <w:t>50.25.</w:t>
      </w:r>
    </w:p>
    <w:p w14:paraId="7AF7ED36" w14:textId="025C8659" w:rsidR="00792470" w:rsidRPr="00A81740" w:rsidRDefault="002C3A93" w:rsidP="00696A1A">
      <w:pPr>
        <w:spacing w:after="120" w:line="276" w:lineRule="auto"/>
        <w:ind w:left="720"/>
        <w:rPr>
          <w:rFonts w:ascii="Arial" w:hAnsi="Arial" w:cs="Arial"/>
        </w:rPr>
      </w:pPr>
      <w:r w:rsidRPr="00A81740">
        <w:rPr>
          <w:rFonts w:ascii="Arial" w:hAnsi="Arial" w:cs="Arial"/>
        </w:rPr>
        <w:lastRenderedPageBreak/>
        <w:t>.</w:t>
      </w:r>
    </w:p>
    <w:p w14:paraId="197DDDF6" w14:textId="77777777" w:rsidR="00E039A9" w:rsidRPr="00A81740" w:rsidRDefault="00E039A9" w:rsidP="00696A1A">
      <w:pPr>
        <w:pStyle w:val="Heading2"/>
        <w:numPr>
          <w:ilvl w:val="0"/>
          <w:numId w:val="0"/>
        </w:numPr>
        <w:rPr>
          <w:rFonts w:eastAsiaTheme="minorHAnsi"/>
          <w:sz w:val="22"/>
          <w:szCs w:val="22"/>
        </w:rPr>
      </w:pPr>
      <w:r w:rsidRPr="00A81740">
        <w:rPr>
          <w:rFonts w:eastAsiaTheme="minorHAnsi"/>
          <w:sz w:val="22"/>
          <w:szCs w:val="22"/>
        </w:rPr>
        <w:t>Reports and Recommendations</w:t>
      </w:r>
    </w:p>
    <w:p w14:paraId="0CB8EF6D" w14:textId="4F8B0691" w:rsidR="00E039A9" w:rsidRPr="00A81740" w:rsidRDefault="00E039A9" w:rsidP="002C3A93">
      <w:pPr>
        <w:pStyle w:val="ListParagraph"/>
        <w:spacing w:after="240" w:line="276" w:lineRule="auto"/>
        <w:ind w:left="1080"/>
        <w:contextualSpacing w:val="0"/>
        <w:rPr>
          <w:rFonts w:ascii="Arial" w:hAnsi="Arial" w:cs="Arial"/>
        </w:rPr>
      </w:pPr>
      <w:r w:rsidRPr="00A81740">
        <w:rPr>
          <w:rFonts w:ascii="Arial" w:hAnsi="Arial" w:cs="Arial"/>
        </w:rPr>
        <w:t>Miller Consulting Engineers, Mike Trbovich,</w:t>
      </w:r>
      <w:r w:rsidR="00CE21CF" w:rsidRPr="00A81740">
        <w:rPr>
          <w:rFonts w:ascii="Arial" w:hAnsi="Arial" w:cs="Arial"/>
        </w:rPr>
        <w:t xml:space="preserve"> provided an update on the</w:t>
      </w:r>
      <w:r w:rsidRPr="00A81740">
        <w:rPr>
          <w:rFonts w:ascii="Arial" w:hAnsi="Arial" w:cs="Arial"/>
        </w:rPr>
        <w:t xml:space="preserve"> water tower</w:t>
      </w:r>
      <w:r w:rsidR="00CE21CF" w:rsidRPr="00A81740">
        <w:rPr>
          <w:rFonts w:ascii="Arial" w:hAnsi="Arial" w:cs="Arial"/>
        </w:rPr>
        <w:t xml:space="preserve"> project. Discussion on USDA inspection, checklist of minor items to be completed, water flow issues regarding filling new tank to capacity without overflowing old </w:t>
      </w:r>
      <w:r w:rsidR="000B3312" w:rsidRPr="00A81740">
        <w:rPr>
          <w:rFonts w:ascii="Arial" w:hAnsi="Arial" w:cs="Arial"/>
        </w:rPr>
        <w:t>tank and</w:t>
      </w:r>
      <w:r w:rsidR="00CE21CF" w:rsidRPr="00A81740">
        <w:rPr>
          <w:rFonts w:ascii="Arial" w:hAnsi="Arial" w:cs="Arial"/>
        </w:rPr>
        <w:t xml:space="preserve"> awaiting payment from USDA. </w:t>
      </w:r>
    </w:p>
    <w:p w14:paraId="0D1092D1" w14:textId="2974DCAE" w:rsidR="00CA0C0C" w:rsidRPr="00A81740" w:rsidRDefault="000B3312" w:rsidP="002C3A93">
      <w:pPr>
        <w:pStyle w:val="ListParagraph"/>
        <w:spacing w:after="240" w:line="276" w:lineRule="auto"/>
        <w:ind w:left="1080"/>
        <w:contextualSpacing w:val="0"/>
        <w:rPr>
          <w:rFonts w:ascii="Arial" w:hAnsi="Arial" w:cs="Arial"/>
        </w:rPr>
      </w:pPr>
      <w:r w:rsidRPr="00A81740">
        <w:rPr>
          <w:rFonts w:ascii="Arial" w:hAnsi="Arial" w:cs="Arial"/>
        </w:rPr>
        <w:t>Maintenance Supervisor Matt Lofton</w:t>
      </w:r>
      <w:r w:rsidR="006366ED" w:rsidRPr="00A81740">
        <w:rPr>
          <w:rFonts w:ascii="Arial" w:hAnsi="Arial" w:cs="Arial"/>
        </w:rPr>
        <w:t xml:space="preserve"> provided update</w:t>
      </w:r>
      <w:r w:rsidR="00696A1A" w:rsidRPr="00A81740">
        <w:rPr>
          <w:rFonts w:ascii="Arial" w:hAnsi="Arial" w:cs="Arial"/>
        </w:rPr>
        <w:t>s</w:t>
      </w:r>
      <w:r w:rsidR="006366ED" w:rsidRPr="00A81740">
        <w:rPr>
          <w:rFonts w:ascii="Arial" w:hAnsi="Arial" w:cs="Arial"/>
        </w:rPr>
        <w:t>—</w:t>
      </w:r>
      <w:r w:rsidR="00CE21CF" w:rsidRPr="00A81740">
        <w:rPr>
          <w:rFonts w:ascii="Arial" w:hAnsi="Arial" w:cs="Arial"/>
        </w:rPr>
        <w:t xml:space="preserve">all electric meters in stock and installation continues, access to </w:t>
      </w:r>
      <w:proofErr w:type="spellStart"/>
      <w:r w:rsidR="00CE21CF" w:rsidRPr="00A81740">
        <w:rPr>
          <w:rFonts w:ascii="Arial" w:hAnsi="Arial" w:cs="Arial"/>
        </w:rPr>
        <w:t>Tem</w:t>
      </w:r>
      <w:r w:rsidR="006366ED" w:rsidRPr="00A81740">
        <w:rPr>
          <w:rFonts w:ascii="Arial" w:hAnsi="Arial" w:cs="Arial"/>
        </w:rPr>
        <w:t>e</w:t>
      </w:r>
      <w:r w:rsidR="00CE21CF" w:rsidRPr="00A81740">
        <w:rPr>
          <w:rFonts w:ascii="Arial" w:hAnsi="Arial" w:cs="Arial"/>
        </w:rPr>
        <w:t>tra</w:t>
      </w:r>
      <w:proofErr w:type="spellEnd"/>
      <w:r w:rsidR="00CE21CF" w:rsidRPr="00A81740">
        <w:rPr>
          <w:rFonts w:ascii="Arial" w:hAnsi="Arial" w:cs="Arial"/>
        </w:rPr>
        <w:t xml:space="preserve"> software proceeding, and water meters have not shipped. Kacey Huff recommends Norton 360 for virus protection on all Village computers</w:t>
      </w:r>
      <w:r w:rsidR="00A442E3" w:rsidRPr="00A81740">
        <w:rPr>
          <w:rFonts w:ascii="Arial" w:hAnsi="Arial" w:cs="Arial"/>
          <w:color w:val="FF0000"/>
        </w:rPr>
        <w:t xml:space="preserve"> </w:t>
      </w:r>
      <w:r w:rsidR="00A442E3" w:rsidRPr="00A81740">
        <w:rPr>
          <w:rFonts w:ascii="Arial" w:hAnsi="Arial" w:cs="Arial"/>
        </w:rPr>
        <w:t>and tablet</w:t>
      </w:r>
      <w:r w:rsidR="00CE21CF" w:rsidRPr="00A81740">
        <w:rPr>
          <w:rFonts w:ascii="Arial" w:hAnsi="Arial" w:cs="Arial"/>
        </w:rPr>
        <w:t xml:space="preserve">. </w:t>
      </w:r>
      <w:r w:rsidR="00696A1A" w:rsidRPr="00A81740">
        <w:rPr>
          <w:rFonts w:ascii="Arial" w:hAnsi="Arial" w:cs="Arial"/>
        </w:rPr>
        <w:t>Additionally, Lofton is w</w:t>
      </w:r>
      <w:r w:rsidR="00CE21CF" w:rsidRPr="00A81740">
        <w:rPr>
          <w:rFonts w:ascii="Arial" w:hAnsi="Arial" w:cs="Arial"/>
        </w:rPr>
        <w:t xml:space="preserve">aiting for response from JEO on conducting electric rate study. Lofton will pull numbers if JEO unable to conduct study. </w:t>
      </w:r>
      <w:r w:rsidR="00696A1A" w:rsidRPr="00A81740">
        <w:rPr>
          <w:rFonts w:ascii="Arial" w:hAnsi="Arial" w:cs="Arial"/>
        </w:rPr>
        <w:t>Additionally, o</w:t>
      </w:r>
      <w:r w:rsidR="00CE21CF" w:rsidRPr="00A81740">
        <w:rPr>
          <w:rFonts w:ascii="Arial" w:hAnsi="Arial" w:cs="Arial"/>
        </w:rPr>
        <w:t xml:space="preserve">rdinance from </w:t>
      </w:r>
      <w:r w:rsidR="00696A1A" w:rsidRPr="00A81740">
        <w:rPr>
          <w:rFonts w:ascii="Arial" w:hAnsi="Arial" w:cs="Arial"/>
        </w:rPr>
        <w:t>July 2023 meeting</w:t>
      </w:r>
      <w:r w:rsidR="00CE21CF" w:rsidRPr="00A81740">
        <w:rPr>
          <w:rFonts w:ascii="Arial" w:hAnsi="Arial" w:cs="Arial"/>
        </w:rPr>
        <w:t xml:space="preserve"> regarding the water and sewer rates will be presented at the September 2023 meeting</w:t>
      </w:r>
      <w:r w:rsidR="00C95467" w:rsidRPr="00A81740">
        <w:rPr>
          <w:rFonts w:ascii="Arial" w:hAnsi="Arial" w:cs="Arial"/>
        </w:rPr>
        <w:t xml:space="preserve">. Savely signed the Total Coliform </w:t>
      </w:r>
      <w:r w:rsidR="00CA0C0C" w:rsidRPr="00A81740">
        <w:rPr>
          <w:rFonts w:ascii="Arial" w:hAnsi="Arial" w:cs="Arial"/>
        </w:rPr>
        <w:t>Repeat Monitoring Sample Site Selection form</w:t>
      </w:r>
      <w:r w:rsidR="00C95467" w:rsidRPr="00A81740">
        <w:rPr>
          <w:rFonts w:ascii="Arial" w:hAnsi="Arial" w:cs="Arial"/>
        </w:rPr>
        <w:t xml:space="preserve">. </w:t>
      </w:r>
      <w:r w:rsidR="00696A1A" w:rsidRPr="00A81740">
        <w:rPr>
          <w:rFonts w:ascii="Arial" w:hAnsi="Arial" w:cs="Arial"/>
        </w:rPr>
        <w:t>The sewer reserve account not discussed as was covered in a previous meeting.</w:t>
      </w:r>
    </w:p>
    <w:p w14:paraId="5B24329F" w14:textId="76FEDCB7" w:rsidR="00DA4F46" w:rsidRPr="00A81740" w:rsidRDefault="00DA4F46" w:rsidP="002C3A93">
      <w:pPr>
        <w:pStyle w:val="ListParagraph"/>
        <w:spacing w:after="240" w:line="276" w:lineRule="auto"/>
        <w:ind w:left="1080"/>
        <w:contextualSpacing w:val="0"/>
        <w:rPr>
          <w:rFonts w:ascii="Arial" w:hAnsi="Arial" w:cs="Arial"/>
        </w:rPr>
      </w:pPr>
      <w:r w:rsidRPr="00A81740">
        <w:rPr>
          <w:rFonts w:ascii="Arial" w:hAnsi="Arial" w:cs="Arial"/>
        </w:rPr>
        <w:t>Building Inspector, Marshall Hall</w:t>
      </w:r>
      <w:r w:rsidR="008D3677" w:rsidRPr="00A81740">
        <w:rPr>
          <w:rFonts w:ascii="Arial" w:hAnsi="Arial" w:cs="Arial"/>
        </w:rPr>
        <w:t xml:space="preserve">, provided a new IGA. </w:t>
      </w:r>
      <w:r w:rsidR="00696A1A" w:rsidRPr="00A81740">
        <w:rPr>
          <w:rFonts w:ascii="Arial" w:hAnsi="Arial" w:cs="Arial"/>
        </w:rPr>
        <w:t>Devie</w:t>
      </w:r>
      <w:r w:rsidR="008D3677" w:rsidRPr="00A81740">
        <w:rPr>
          <w:rFonts w:ascii="Arial" w:hAnsi="Arial" w:cs="Arial"/>
        </w:rPr>
        <w:t xml:space="preserve"> </w:t>
      </w:r>
      <w:r w:rsidR="00A442E3" w:rsidRPr="00A81740">
        <w:rPr>
          <w:rFonts w:ascii="Arial" w:hAnsi="Arial" w:cs="Arial"/>
        </w:rPr>
        <w:t>moved</w:t>
      </w:r>
      <w:r w:rsidR="008D3677" w:rsidRPr="00A81740">
        <w:rPr>
          <w:rFonts w:ascii="Arial" w:hAnsi="Arial" w:cs="Arial"/>
        </w:rPr>
        <w:t xml:space="preserve"> </w:t>
      </w:r>
      <w:r w:rsidR="00A442E3" w:rsidRPr="00A81740">
        <w:rPr>
          <w:rFonts w:ascii="Arial" w:hAnsi="Arial" w:cs="Arial"/>
        </w:rPr>
        <w:t>to approve</w:t>
      </w:r>
      <w:r w:rsidR="008D3677" w:rsidRPr="00A81740">
        <w:rPr>
          <w:rFonts w:ascii="Arial" w:hAnsi="Arial" w:cs="Arial"/>
        </w:rPr>
        <w:t xml:space="preserve"> </w:t>
      </w:r>
      <w:r w:rsidR="00AC38F9" w:rsidRPr="00A81740">
        <w:rPr>
          <w:rFonts w:ascii="Arial" w:hAnsi="Arial" w:cs="Arial"/>
        </w:rPr>
        <w:t>after removing the word nuisance from Section II “Duties”</w:t>
      </w:r>
      <w:r w:rsidR="007279F4" w:rsidRPr="00A81740">
        <w:rPr>
          <w:rFonts w:ascii="Arial" w:hAnsi="Arial" w:cs="Arial"/>
        </w:rPr>
        <w:t xml:space="preserve"> and add the word “code” back into the agreement for Section II “Duties” subheadings b, c, e.</w:t>
      </w:r>
      <w:r w:rsidR="008D3677" w:rsidRPr="00A81740">
        <w:rPr>
          <w:rFonts w:ascii="Arial" w:hAnsi="Arial" w:cs="Arial"/>
        </w:rPr>
        <w:t xml:space="preserve"> </w:t>
      </w:r>
      <w:r w:rsidR="00A442E3" w:rsidRPr="00A81740">
        <w:rPr>
          <w:rFonts w:ascii="Arial" w:hAnsi="Arial" w:cs="Arial"/>
        </w:rPr>
        <w:t xml:space="preserve">Parsons seconded. Savely, Parsons, Devie, Bartling – yes; none – no. </w:t>
      </w:r>
      <w:r w:rsidR="008D3677" w:rsidRPr="00A81740">
        <w:rPr>
          <w:rFonts w:ascii="Arial" w:hAnsi="Arial" w:cs="Arial"/>
        </w:rPr>
        <w:t xml:space="preserve"> Discussion regarding an RV trailer park and the Village’s commercial zoning definition</w:t>
      </w:r>
      <w:r w:rsidR="00696A1A" w:rsidRPr="00A81740">
        <w:rPr>
          <w:rFonts w:ascii="Arial" w:hAnsi="Arial" w:cs="Arial"/>
        </w:rPr>
        <w:t>. Hall noted the ordinance</w:t>
      </w:r>
      <w:r w:rsidR="008D3677" w:rsidRPr="00A81740">
        <w:rPr>
          <w:rFonts w:ascii="Arial" w:hAnsi="Arial" w:cs="Arial"/>
        </w:rPr>
        <w:t xml:space="preserve"> is unclear regarding this use of the property. Hall recommended the ordinance be revised to include primary and conditional uses. </w:t>
      </w:r>
    </w:p>
    <w:p w14:paraId="5F6FFAD2" w14:textId="651631B4" w:rsidR="00E039A9" w:rsidRPr="00A81740" w:rsidRDefault="00E039A9" w:rsidP="002C3A93">
      <w:pPr>
        <w:pStyle w:val="ListParagraph"/>
        <w:spacing w:after="240" w:line="276" w:lineRule="auto"/>
        <w:ind w:left="1080"/>
        <w:contextualSpacing w:val="0"/>
        <w:rPr>
          <w:rFonts w:ascii="Arial" w:hAnsi="Arial" w:cs="Arial"/>
        </w:rPr>
      </w:pPr>
      <w:r w:rsidRPr="00A81740">
        <w:rPr>
          <w:rFonts w:ascii="Arial" w:hAnsi="Arial" w:cs="Arial"/>
        </w:rPr>
        <w:t>ARPA funds</w:t>
      </w:r>
      <w:r w:rsidR="008D3677" w:rsidRPr="00A81740">
        <w:rPr>
          <w:rFonts w:ascii="Arial" w:hAnsi="Arial" w:cs="Arial"/>
        </w:rPr>
        <w:t xml:space="preserve"> </w:t>
      </w:r>
      <w:r w:rsidR="00AD3E84" w:rsidRPr="00A81740">
        <w:rPr>
          <w:rFonts w:ascii="Arial" w:hAnsi="Arial" w:cs="Arial"/>
        </w:rPr>
        <w:t xml:space="preserve">tabled </w:t>
      </w:r>
      <w:r w:rsidR="008D3677" w:rsidRPr="00A81740">
        <w:rPr>
          <w:rFonts w:ascii="Arial" w:hAnsi="Arial" w:cs="Arial"/>
        </w:rPr>
        <w:t>to September agenda. Devie mentioned the new accounts were established and the ARPA money will be moved from the general account to the designated account.</w:t>
      </w:r>
    </w:p>
    <w:p w14:paraId="65F63DFA" w14:textId="539EE7CC" w:rsidR="00E039A9" w:rsidRPr="00A81740" w:rsidRDefault="00D42D22" w:rsidP="002C3A93">
      <w:pPr>
        <w:pStyle w:val="ListParagraph"/>
        <w:spacing w:after="240" w:line="276" w:lineRule="auto"/>
        <w:ind w:left="1080"/>
        <w:contextualSpacing w:val="0"/>
        <w:rPr>
          <w:rFonts w:ascii="Arial" w:hAnsi="Arial" w:cs="Arial"/>
        </w:rPr>
      </w:pPr>
      <w:r w:rsidRPr="00A81740">
        <w:rPr>
          <w:rFonts w:ascii="Arial" w:hAnsi="Arial" w:cs="Arial"/>
        </w:rPr>
        <w:t xml:space="preserve">Devie moved to invite attorneys from the law firm, </w:t>
      </w:r>
      <w:r w:rsidR="00E039A9" w:rsidRPr="00A81740">
        <w:rPr>
          <w:rFonts w:ascii="Arial" w:hAnsi="Arial" w:cs="Arial"/>
        </w:rPr>
        <w:t xml:space="preserve">Douglas, Kelly, Ostdiek, Snyder, Ossian and Vogl, LLC </w:t>
      </w:r>
      <w:r w:rsidR="008D3677" w:rsidRPr="00A81740">
        <w:rPr>
          <w:rFonts w:ascii="Arial" w:hAnsi="Arial" w:cs="Arial"/>
        </w:rPr>
        <w:t>to the September meeting</w:t>
      </w:r>
      <w:r w:rsidRPr="00A81740">
        <w:rPr>
          <w:rFonts w:ascii="Arial" w:hAnsi="Arial" w:cs="Arial"/>
        </w:rPr>
        <w:t>. Bartling</w:t>
      </w:r>
      <w:r w:rsidR="008D3677" w:rsidRPr="00A81740">
        <w:rPr>
          <w:rFonts w:ascii="Arial" w:hAnsi="Arial" w:cs="Arial"/>
          <w:color w:val="FF0000"/>
        </w:rPr>
        <w:t xml:space="preserve"> </w:t>
      </w:r>
      <w:r w:rsidR="008D3677" w:rsidRPr="00A81740">
        <w:rPr>
          <w:rFonts w:ascii="Arial" w:hAnsi="Arial" w:cs="Arial"/>
        </w:rPr>
        <w:t>seconded</w:t>
      </w:r>
      <w:r w:rsidRPr="00A81740">
        <w:rPr>
          <w:rFonts w:ascii="Arial" w:hAnsi="Arial" w:cs="Arial"/>
        </w:rPr>
        <w:t>.</w:t>
      </w:r>
      <w:r w:rsidR="008D3677" w:rsidRPr="00A81740">
        <w:rPr>
          <w:rFonts w:ascii="Arial" w:hAnsi="Arial" w:cs="Arial"/>
        </w:rPr>
        <w:t xml:space="preserve"> </w:t>
      </w:r>
      <w:r w:rsidRPr="00A81740">
        <w:rPr>
          <w:rFonts w:ascii="Arial" w:hAnsi="Arial" w:cs="Arial"/>
        </w:rPr>
        <w:t>Savely, Parsons, Devie, Bartling – yes; none – no.</w:t>
      </w:r>
    </w:p>
    <w:p w14:paraId="32B48B0B" w14:textId="7AD432B4" w:rsidR="00E039A9" w:rsidRPr="00A81740" w:rsidRDefault="00E039A9" w:rsidP="002C3A93">
      <w:pPr>
        <w:pStyle w:val="ListParagraph"/>
        <w:spacing w:after="240" w:line="276" w:lineRule="auto"/>
        <w:ind w:left="1080"/>
        <w:contextualSpacing w:val="0"/>
        <w:rPr>
          <w:rFonts w:ascii="Arial" w:hAnsi="Arial" w:cs="Arial"/>
        </w:rPr>
      </w:pPr>
      <w:r w:rsidRPr="00A81740">
        <w:rPr>
          <w:rFonts w:ascii="Arial" w:hAnsi="Arial" w:cs="Arial"/>
        </w:rPr>
        <w:t>Summer Ball Checking Account</w:t>
      </w:r>
      <w:r w:rsidR="008D3677" w:rsidRPr="00A81740">
        <w:rPr>
          <w:rFonts w:ascii="Arial" w:hAnsi="Arial" w:cs="Arial"/>
        </w:rPr>
        <w:t>. Discussion tabled.</w:t>
      </w:r>
    </w:p>
    <w:p w14:paraId="5346FC10" w14:textId="403556C6" w:rsidR="00E039A9" w:rsidRPr="00A81740" w:rsidRDefault="00E039A9" w:rsidP="002C3A93">
      <w:pPr>
        <w:pStyle w:val="ListParagraph"/>
        <w:spacing w:after="240" w:line="276" w:lineRule="auto"/>
        <w:ind w:left="1080"/>
        <w:contextualSpacing w:val="0"/>
        <w:rPr>
          <w:rFonts w:ascii="Arial" w:hAnsi="Arial" w:cs="Arial"/>
        </w:rPr>
      </w:pPr>
      <w:r w:rsidRPr="00A81740">
        <w:rPr>
          <w:rFonts w:ascii="Arial" w:hAnsi="Arial" w:cs="Arial"/>
        </w:rPr>
        <w:t xml:space="preserve">PAC </w:t>
      </w:r>
      <w:r w:rsidR="009B4877" w:rsidRPr="00A81740">
        <w:rPr>
          <w:rFonts w:ascii="Arial" w:hAnsi="Arial" w:cs="Arial"/>
        </w:rPr>
        <w:t xml:space="preserve">sign </w:t>
      </w:r>
      <w:r w:rsidR="008D3677" w:rsidRPr="00A81740">
        <w:rPr>
          <w:rFonts w:ascii="Arial" w:hAnsi="Arial" w:cs="Arial"/>
        </w:rPr>
        <w:t>delivered</w:t>
      </w:r>
      <w:r w:rsidR="009B4877" w:rsidRPr="00A81740">
        <w:rPr>
          <w:rFonts w:ascii="Arial" w:hAnsi="Arial" w:cs="Arial"/>
        </w:rPr>
        <w:t xml:space="preserve"> and </w:t>
      </w:r>
      <w:r w:rsidR="008D3677" w:rsidRPr="00A81740">
        <w:rPr>
          <w:rFonts w:ascii="Arial" w:hAnsi="Arial" w:cs="Arial"/>
        </w:rPr>
        <w:t>installation date to be determined.</w:t>
      </w:r>
    </w:p>
    <w:p w14:paraId="6540CE32" w14:textId="7FC81212" w:rsidR="00E039A9" w:rsidRPr="00A81740" w:rsidRDefault="00E039A9" w:rsidP="002C3A93">
      <w:pPr>
        <w:pStyle w:val="ListParagraph"/>
        <w:spacing w:after="240" w:line="276" w:lineRule="auto"/>
        <w:ind w:left="1080"/>
        <w:contextualSpacing w:val="0"/>
        <w:rPr>
          <w:rFonts w:ascii="Arial" w:hAnsi="Arial" w:cs="Arial"/>
        </w:rPr>
      </w:pPr>
      <w:r w:rsidRPr="00A81740">
        <w:rPr>
          <w:rFonts w:ascii="Arial" w:hAnsi="Arial" w:cs="Arial"/>
        </w:rPr>
        <w:t>Audit update</w:t>
      </w:r>
      <w:r w:rsidR="008D3677" w:rsidRPr="00A81740">
        <w:rPr>
          <w:rFonts w:ascii="Arial" w:hAnsi="Arial" w:cs="Arial"/>
        </w:rPr>
        <w:t>.</w:t>
      </w:r>
      <w:r w:rsidR="00C44FE0" w:rsidRPr="00A81740">
        <w:rPr>
          <w:rFonts w:ascii="Arial" w:hAnsi="Arial" w:cs="Arial"/>
        </w:rPr>
        <w:t xml:space="preserve">; </w:t>
      </w:r>
      <w:r w:rsidR="00AB34C2" w:rsidRPr="00A81740">
        <w:rPr>
          <w:rFonts w:ascii="Arial" w:hAnsi="Arial" w:cs="Arial"/>
        </w:rPr>
        <w:t>a</w:t>
      </w:r>
      <w:r w:rsidR="008D3677" w:rsidRPr="00A81740">
        <w:rPr>
          <w:rFonts w:ascii="Arial" w:hAnsi="Arial" w:cs="Arial"/>
        </w:rPr>
        <w:t>udit continuing as accounts still need to be balanced.</w:t>
      </w:r>
    </w:p>
    <w:p w14:paraId="023352F2" w14:textId="396FF061" w:rsidR="00E039A9" w:rsidRPr="00A81740" w:rsidRDefault="00AB34C2" w:rsidP="002C3A93">
      <w:pPr>
        <w:pStyle w:val="ListParagraph"/>
        <w:spacing w:after="240" w:line="276" w:lineRule="auto"/>
        <w:ind w:left="1080"/>
        <w:contextualSpacing w:val="0"/>
        <w:rPr>
          <w:rFonts w:ascii="Arial" w:hAnsi="Arial" w:cs="Arial"/>
        </w:rPr>
      </w:pPr>
      <w:r w:rsidRPr="00A81740">
        <w:rPr>
          <w:rFonts w:ascii="Arial" w:hAnsi="Arial" w:cs="Arial"/>
        </w:rPr>
        <w:t xml:space="preserve">Parsons moved to set the </w:t>
      </w:r>
      <w:r w:rsidR="00E039A9" w:rsidRPr="00A81740">
        <w:rPr>
          <w:rFonts w:ascii="Arial" w:hAnsi="Arial" w:cs="Arial"/>
        </w:rPr>
        <w:t>Board workshop session</w:t>
      </w:r>
      <w:r w:rsidRPr="00A81740">
        <w:rPr>
          <w:rFonts w:ascii="Arial" w:hAnsi="Arial" w:cs="Arial"/>
        </w:rPr>
        <w:t xml:space="preserve"> to</w:t>
      </w:r>
      <w:r w:rsidR="00E039A9" w:rsidRPr="00A81740">
        <w:rPr>
          <w:rFonts w:ascii="Arial" w:hAnsi="Arial" w:cs="Arial"/>
        </w:rPr>
        <w:t xml:space="preserve"> August 10</w:t>
      </w:r>
      <w:r w:rsidR="008D3677" w:rsidRPr="00A81740">
        <w:rPr>
          <w:rFonts w:ascii="Arial" w:hAnsi="Arial" w:cs="Arial"/>
        </w:rPr>
        <w:t>, 6:30 p.m.,</w:t>
      </w:r>
      <w:r w:rsidR="00E039A9" w:rsidRPr="00A81740">
        <w:rPr>
          <w:rFonts w:ascii="Arial" w:hAnsi="Arial" w:cs="Arial"/>
        </w:rPr>
        <w:t xml:space="preserve"> with Rauner &amp; Associates for 2024 Budget</w:t>
      </w:r>
      <w:r w:rsidR="008D3677" w:rsidRPr="00A81740">
        <w:rPr>
          <w:rFonts w:ascii="Arial" w:hAnsi="Arial" w:cs="Arial"/>
        </w:rPr>
        <w:t xml:space="preserve">. </w:t>
      </w:r>
      <w:r w:rsidRPr="00A81740">
        <w:rPr>
          <w:rFonts w:ascii="Arial" w:hAnsi="Arial" w:cs="Arial"/>
        </w:rPr>
        <w:t xml:space="preserve">Devie </w:t>
      </w:r>
      <w:r w:rsidR="008D3677" w:rsidRPr="00A81740">
        <w:rPr>
          <w:rFonts w:ascii="Arial" w:hAnsi="Arial" w:cs="Arial"/>
        </w:rPr>
        <w:t xml:space="preserve">seconded </w:t>
      </w:r>
      <w:r w:rsidRPr="00A81740">
        <w:rPr>
          <w:rFonts w:ascii="Arial" w:hAnsi="Arial" w:cs="Arial"/>
        </w:rPr>
        <w:t>Savely, Parsons, Devie, Bartling – yes; none – no.</w:t>
      </w:r>
    </w:p>
    <w:p w14:paraId="7958BBA9" w14:textId="3C59A778" w:rsidR="00DA4F46" w:rsidRPr="00A81740" w:rsidRDefault="00DA4F46" w:rsidP="002C3A93">
      <w:pPr>
        <w:pStyle w:val="ListParagraph"/>
        <w:spacing w:after="240" w:line="276" w:lineRule="auto"/>
        <w:ind w:left="1080"/>
        <w:contextualSpacing w:val="0"/>
        <w:rPr>
          <w:rFonts w:ascii="Arial" w:hAnsi="Arial" w:cs="Arial"/>
        </w:rPr>
      </w:pPr>
      <w:r w:rsidRPr="00A81740">
        <w:rPr>
          <w:rFonts w:ascii="Arial" w:hAnsi="Arial" w:cs="Arial"/>
        </w:rPr>
        <w:t>Visions, Rita Bartling</w:t>
      </w:r>
      <w:r w:rsidR="005A2101" w:rsidRPr="00A81740">
        <w:rPr>
          <w:rFonts w:ascii="Arial" w:hAnsi="Arial" w:cs="Arial"/>
        </w:rPr>
        <w:t>. Discussion regarding using the</w:t>
      </w:r>
      <w:r w:rsidRPr="00A81740">
        <w:rPr>
          <w:rFonts w:ascii="Arial" w:hAnsi="Arial" w:cs="Arial"/>
        </w:rPr>
        <w:t xml:space="preserve"> PAC for Halloween Haunted House</w:t>
      </w:r>
      <w:r w:rsidR="005A2101" w:rsidRPr="00A81740">
        <w:rPr>
          <w:rFonts w:ascii="Arial" w:hAnsi="Arial" w:cs="Arial"/>
        </w:rPr>
        <w:t>. Date and details to be discussed by Visions board meeting August 7, 2023. Usage of PAC does not need board approval.</w:t>
      </w:r>
    </w:p>
    <w:p w14:paraId="4742E975" w14:textId="1D56B992" w:rsidR="00DA4F46" w:rsidRPr="00A81740" w:rsidRDefault="00AB34C2" w:rsidP="002C3A93">
      <w:pPr>
        <w:pStyle w:val="ListParagraph"/>
        <w:spacing w:after="240" w:line="276" w:lineRule="auto"/>
        <w:ind w:left="1080"/>
        <w:contextualSpacing w:val="0"/>
        <w:rPr>
          <w:rFonts w:ascii="Arial" w:hAnsi="Arial" w:cs="Arial"/>
        </w:rPr>
      </w:pPr>
      <w:r w:rsidRPr="00A81740">
        <w:rPr>
          <w:rFonts w:ascii="Arial" w:hAnsi="Arial" w:cs="Arial"/>
        </w:rPr>
        <w:t xml:space="preserve">Parsons moved to approve a </w:t>
      </w:r>
      <w:r w:rsidR="005A2101" w:rsidRPr="00A81740">
        <w:rPr>
          <w:rFonts w:ascii="Arial" w:hAnsi="Arial" w:cs="Arial"/>
        </w:rPr>
        <w:t xml:space="preserve">$500 contribution to </w:t>
      </w:r>
      <w:r w:rsidRPr="00A81740">
        <w:rPr>
          <w:rFonts w:ascii="Arial" w:hAnsi="Arial" w:cs="Arial"/>
        </w:rPr>
        <w:t xml:space="preserve">Old Settlers Committee </w:t>
      </w:r>
      <w:r w:rsidR="005A2101" w:rsidRPr="00A81740">
        <w:rPr>
          <w:rFonts w:ascii="Arial" w:hAnsi="Arial" w:cs="Arial"/>
        </w:rPr>
        <w:t>by the Village</w:t>
      </w:r>
      <w:r w:rsidR="00DC3D22" w:rsidRPr="00A81740">
        <w:rPr>
          <w:rFonts w:ascii="Arial" w:hAnsi="Arial" w:cs="Arial"/>
        </w:rPr>
        <w:t xml:space="preserve">. </w:t>
      </w:r>
      <w:r w:rsidRPr="00A81740">
        <w:rPr>
          <w:rFonts w:ascii="Arial" w:hAnsi="Arial" w:cs="Arial"/>
        </w:rPr>
        <w:t xml:space="preserve">Devie </w:t>
      </w:r>
      <w:r w:rsidR="005A2101" w:rsidRPr="00A81740">
        <w:rPr>
          <w:rFonts w:ascii="Arial" w:hAnsi="Arial" w:cs="Arial"/>
        </w:rPr>
        <w:t>seconded</w:t>
      </w:r>
      <w:r w:rsidR="00DC3D22" w:rsidRPr="00A81740">
        <w:rPr>
          <w:rFonts w:ascii="Arial" w:hAnsi="Arial" w:cs="Arial"/>
        </w:rPr>
        <w:t xml:space="preserve">. </w:t>
      </w:r>
      <w:r w:rsidRPr="00A81740">
        <w:rPr>
          <w:rFonts w:ascii="Arial" w:hAnsi="Arial" w:cs="Arial"/>
        </w:rPr>
        <w:t>Savely, Parsons, Devie, Bartling – yes; none – no</w:t>
      </w:r>
      <w:r w:rsidR="00992D7B" w:rsidRPr="00A81740">
        <w:rPr>
          <w:rFonts w:ascii="Arial" w:hAnsi="Arial" w:cs="Arial"/>
        </w:rPr>
        <w:t>.</w:t>
      </w:r>
    </w:p>
    <w:p w14:paraId="077DB88C" w14:textId="2DA30236" w:rsidR="00DA4F46" w:rsidRPr="00A81740" w:rsidRDefault="00AB34C2" w:rsidP="002C3A93">
      <w:pPr>
        <w:pStyle w:val="ListParagraph"/>
        <w:spacing w:after="240" w:line="276" w:lineRule="auto"/>
        <w:ind w:left="1080"/>
        <w:contextualSpacing w:val="0"/>
        <w:rPr>
          <w:rFonts w:ascii="Arial" w:hAnsi="Arial" w:cs="Arial"/>
        </w:rPr>
      </w:pPr>
      <w:r w:rsidRPr="00A81740">
        <w:rPr>
          <w:rFonts w:ascii="Arial" w:hAnsi="Arial" w:cs="Arial"/>
        </w:rPr>
        <w:t xml:space="preserve">Devie moved to approve the expenses for Ethan Kraus to attend the </w:t>
      </w:r>
      <w:r w:rsidR="00DA4F46" w:rsidRPr="00A81740">
        <w:rPr>
          <w:rFonts w:ascii="Arial" w:hAnsi="Arial" w:cs="Arial"/>
        </w:rPr>
        <w:t>Western Nebraska Fall Pre-conference and Conference</w:t>
      </w:r>
      <w:r w:rsidR="00330E26" w:rsidRPr="00A81740">
        <w:rPr>
          <w:rFonts w:ascii="Arial" w:hAnsi="Arial" w:cs="Arial"/>
        </w:rPr>
        <w:t xml:space="preserve"> </w:t>
      </w:r>
      <w:r w:rsidRPr="00A81740">
        <w:rPr>
          <w:rFonts w:ascii="Arial" w:hAnsi="Arial" w:cs="Arial"/>
        </w:rPr>
        <w:t xml:space="preserve">in September, Parsons </w:t>
      </w:r>
      <w:r w:rsidR="005A2101" w:rsidRPr="00A81740">
        <w:rPr>
          <w:rFonts w:ascii="Arial" w:hAnsi="Arial" w:cs="Arial"/>
        </w:rPr>
        <w:t>seconded</w:t>
      </w:r>
      <w:r w:rsidRPr="00A81740">
        <w:rPr>
          <w:rFonts w:ascii="Arial" w:hAnsi="Arial" w:cs="Arial"/>
        </w:rPr>
        <w:t>.</w:t>
      </w:r>
      <w:r w:rsidR="005A2101" w:rsidRPr="00A81740">
        <w:rPr>
          <w:rFonts w:ascii="Arial" w:hAnsi="Arial" w:cs="Arial"/>
        </w:rPr>
        <w:t xml:space="preserve"> </w:t>
      </w:r>
      <w:r w:rsidRPr="00A81740">
        <w:rPr>
          <w:rFonts w:ascii="Arial" w:hAnsi="Arial" w:cs="Arial"/>
        </w:rPr>
        <w:t>Savely, Parsons, Devie, Bartling – yes; none – no.</w:t>
      </w:r>
    </w:p>
    <w:p w14:paraId="76C104B7" w14:textId="1601A675" w:rsidR="005A2101" w:rsidRPr="00A81740" w:rsidRDefault="00DA4F46" w:rsidP="002C3A93">
      <w:pPr>
        <w:pStyle w:val="ListParagraph"/>
        <w:spacing w:after="240" w:line="276" w:lineRule="auto"/>
        <w:ind w:left="1080"/>
        <w:contextualSpacing w:val="0"/>
        <w:rPr>
          <w:rFonts w:ascii="Arial" w:hAnsi="Arial" w:cs="Arial"/>
        </w:rPr>
      </w:pPr>
      <w:r w:rsidRPr="00A81740">
        <w:rPr>
          <w:rFonts w:ascii="Arial" w:hAnsi="Arial" w:cs="Arial"/>
        </w:rPr>
        <w:t>Treasurer</w:t>
      </w:r>
      <w:r w:rsidR="005A2101" w:rsidRPr="00A81740">
        <w:rPr>
          <w:rFonts w:ascii="Arial" w:hAnsi="Arial" w:cs="Arial"/>
        </w:rPr>
        <w:t xml:space="preserve">s’ discussion regarding debit cards for staff. Treasurers directed to research credit card option as </w:t>
      </w:r>
      <w:r w:rsidR="00AB34C2" w:rsidRPr="00A81740">
        <w:rPr>
          <w:rFonts w:ascii="Arial" w:hAnsi="Arial" w:cs="Arial"/>
        </w:rPr>
        <w:t xml:space="preserve">approved in the March </w:t>
      </w:r>
      <w:r w:rsidR="005A2101" w:rsidRPr="00A81740">
        <w:rPr>
          <w:rFonts w:ascii="Arial" w:hAnsi="Arial" w:cs="Arial"/>
        </w:rPr>
        <w:t xml:space="preserve">meeting. </w:t>
      </w:r>
    </w:p>
    <w:p w14:paraId="2AD3D96C" w14:textId="77777777" w:rsidR="00B8471A" w:rsidRPr="00A81740" w:rsidRDefault="005A2101" w:rsidP="002C3A93">
      <w:pPr>
        <w:pStyle w:val="ListParagraph"/>
        <w:spacing w:after="240" w:line="276" w:lineRule="auto"/>
        <w:ind w:left="1080"/>
        <w:contextualSpacing w:val="0"/>
        <w:rPr>
          <w:rFonts w:ascii="Arial" w:hAnsi="Arial" w:cs="Arial"/>
          <w:strike/>
        </w:rPr>
      </w:pPr>
      <w:r w:rsidRPr="00A81740">
        <w:rPr>
          <w:rFonts w:ascii="Arial" w:hAnsi="Arial" w:cs="Arial"/>
        </w:rPr>
        <w:t>Treasurers requested s</w:t>
      </w:r>
      <w:r w:rsidR="0053255E" w:rsidRPr="00A81740">
        <w:rPr>
          <w:rFonts w:ascii="Arial" w:hAnsi="Arial" w:cs="Arial"/>
        </w:rPr>
        <w:t>ignature</w:t>
      </w:r>
      <w:r w:rsidRPr="00A81740">
        <w:rPr>
          <w:rFonts w:ascii="Arial" w:hAnsi="Arial" w:cs="Arial"/>
        </w:rPr>
        <w:t>s</w:t>
      </w:r>
      <w:r w:rsidR="0053255E" w:rsidRPr="00A81740">
        <w:rPr>
          <w:rFonts w:ascii="Arial" w:hAnsi="Arial" w:cs="Arial"/>
        </w:rPr>
        <w:t xml:space="preserve"> for SABP for WAP</w:t>
      </w:r>
      <w:r w:rsidR="00F17886" w:rsidRPr="00A81740">
        <w:rPr>
          <w:rFonts w:ascii="Arial" w:hAnsi="Arial" w:cs="Arial"/>
        </w:rPr>
        <w:t>A contract</w:t>
      </w:r>
      <w:r w:rsidRPr="00A81740">
        <w:rPr>
          <w:rFonts w:ascii="Arial" w:hAnsi="Arial" w:cs="Arial"/>
        </w:rPr>
        <w:t xml:space="preserve">. Parsons </w:t>
      </w:r>
      <w:r w:rsidR="00685FB9" w:rsidRPr="00A81740">
        <w:rPr>
          <w:rFonts w:ascii="Arial" w:hAnsi="Arial" w:cs="Arial"/>
        </w:rPr>
        <w:t xml:space="preserve">moved the </w:t>
      </w:r>
      <w:r w:rsidRPr="00A81740">
        <w:rPr>
          <w:rFonts w:ascii="Arial" w:hAnsi="Arial" w:cs="Arial"/>
        </w:rPr>
        <w:t>Village continue to purchase allocation from WAPA</w:t>
      </w:r>
      <w:r w:rsidR="00685FB9" w:rsidRPr="00A81740">
        <w:rPr>
          <w:rFonts w:ascii="Arial" w:hAnsi="Arial" w:cs="Arial"/>
        </w:rPr>
        <w:t>. Bartling</w:t>
      </w:r>
      <w:r w:rsidRPr="00A81740">
        <w:rPr>
          <w:rFonts w:ascii="Arial" w:hAnsi="Arial" w:cs="Arial"/>
        </w:rPr>
        <w:t xml:space="preserve"> seconded</w:t>
      </w:r>
      <w:r w:rsidR="00685FB9" w:rsidRPr="00A81740">
        <w:rPr>
          <w:rFonts w:ascii="Arial" w:hAnsi="Arial" w:cs="Arial"/>
        </w:rPr>
        <w:t>.</w:t>
      </w:r>
      <w:r w:rsidRPr="00A81740">
        <w:rPr>
          <w:rFonts w:ascii="Arial" w:hAnsi="Arial" w:cs="Arial"/>
        </w:rPr>
        <w:t xml:space="preserve"> </w:t>
      </w:r>
      <w:r w:rsidR="00685FB9" w:rsidRPr="00A81740">
        <w:rPr>
          <w:rFonts w:ascii="Arial" w:hAnsi="Arial" w:cs="Arial"/>
        </w:rPr>
        <w:t>Savely, Parsons, Devie, Bartling – yes; none – no</w:t>
      </w:r>
      <w:r w:rsidR="00992D7B" w:rsidRPr="00A81740">
        <w:rPr>
          <w:rFonts w:ascii="Arial" w:hAnsi="Arial" w:cs="Arial"/>
        </w:rPr>
        <w:t>.</w:t>
      </w:r>
    </w:p>
    <w:p w14:paraId="13B5D013" w14:textId="2E6BBF64" w:rsidR="00224B9A" w:rsidRPr="00A81740" w:rsidRDefault="0059343A" w:rsidP="002C3A93">
      <w:pPr>
        <w:pStyle w:val="ListParagraph"/>
        <w:spacing w:after="240" w:line="276" w:lineRule="auto"/>
        <w:ind w:left="1080"/>
        <w:contextualSpacing w:val="0"/>
        <w:rPr>
          <w:rFonts w:ascii="Arial" w:hAnsi="Arial" w:cs="Arial"/>
          <w:strike/>
        </w:rPr>
      </w:pPr>
      <w:r w:rsidRPr="00A81740">
        <w:rPr>
          <w:rFonts w:ascii="Arial" w:hAnsi="Arial" w:cs="Arial"/>
        </w:rPr>
        <w:t xml:space="preserve">Devie moved to approve the declaration of </w:t>
      </w:r>
      <w:r w:rsidR="00224B9A" w:rsidRPr="00A81740">
        <w:rPr>
          <w:rFonts w:ascii="Arial" w:hAnsi="Arial" w:cs="Arial"/>
        </w:rPr>
        <w:t>Constitution Day and Constitution Week</w:t>
      </w:r>
      <w:r w:rsidR="00696A1A" w:rsidRPr="00A81740">
        <w:rPr>
          <w:rFonts w:ascii="Arial" w:hAnsi="Arial" w:cs="Arial"/>
        </w:rPr>
        <w:t xml:space="preserve"> </w:t>
      </w:r>
      <w:r w:rsidRPr="00A81740">
        <w:rPr>
          <w:rFonts w:ascii="Arial" w:hAnsi="Arial" w:cs="Arial"/>
        </w:rPr>
        <w:t xml:space="preserve">be </w:t>
      </w:r>
      <w:r w:rsidR="00696A1A" w:rsidRPr="00A81740">
        <w:rPr>
          <w:rFonts w:ascii="Arial" w:hAnsi="Arial" w:cs="Arial"/>
        </w:rPr>
        <w:t>read into the minutes. Whereas: September 17, 2023, marks the two hundred and thirty-sixth anniversary of the drafting of the Constitution of the United States of America by the Constitutional Convention; and WHEREAS: it is fitting an proper to accord official recognition to this magnificent document and its memorable anniversary; and to the patriotic celebrations which will commemorate the occasion; and WHEREAS: Public Law 915 guarantees the issuing of a proclamation each year by the President of the United States of A</w:t>
      </w:r>
      <w:r w:rsidR="00C06A16" w:rsidRPr="00A81740">
        <w:rPr>
          <w:rFonts w:ascii="Arial" w:hAnsi="Arial" w:cs="Arial"/>
        </w:rPr>
        <w:t xml:space="preserve">merica designating September 17 through 23 as Constitution Week, Now therefore, I, RJ Savely by </w:t>
      </w:r>
      <w:r w:rsidR="00EE49D6" w:rsidRPr="00A81740">
        <w:rPr>
          <w:rFonts w:ascii="Arial" w:hAnsi="Arial" w:cs="Arial"/>
        </w:rPr>
        <w:t>virtue</w:t>
      </w:r>
      <w:r w:rsidR="00C06A16" w:rsidRPr="00A81740">
        <w:rPr>
          <w:rFonts w:ascii="Arial" w:hAnsi="Arial" w:cs="Arial"/>
        </w:rPr>
        <w:t xml:space="preserve"> of the authority vested in me as chair of the Village of Lodgepole do herby proclaim the week of September 17 through 23 as Constitution Week</w:t>
      </w:r>
      <w:r w:rsidR="00EE49D6" w:rsidRPr="00A81740">
        <w:rPr>
          <w:rFonts w:ascii="Arial" w:hAnsi="Arial" w:cs="Arial"/>
        </w:rPr>
        <w:t>.</w:t>
      </w:r>
      <w:r w:rsidR="00C06A16" w:rsidRPr="00A81740">
        <w:rPr>
          <w:rFonts w:ascii="Arial" w:hAnsi="Arial" w:cs="Arial"/>
        </w:rPr>
        <w:t xml:space="preserve"> AND ask our citizens to reaffirm the ideals of the Framers of the constitution had in 1787 by vigilantly protecting the freedoms guaranteed to us through this guardian of liberties, remembering that lost rights may never be regained. And ask that businesses, school children and teachers, and citizens ring bells as 4 PM on September 17 commemorating the day and hour the Constitution was signed in 1787. IN WITNESS WHEREOF, I have hereunto set my hand and caused the Seal of the Village to be affixed this first day of August of the year of Lord two thousand </w:t>
      </w:r>
      <w:r w:rsidR="00B8471A" w:rsidRPr="00A81740">
        <w:rPr>
          <w:rFonts w:ascii="Arial" w:hAnsi="Arial" w:cs="Arial"/>
        </w:rPr>
        <w:t>twenty-three</w:t>
      </w:r>
      <w:r w:rsidR="00C06A16" w:rsidRPr="00A81740">
        <w:rPr>
          <w:rFonts w:ascii="Arial" w:hAnsi="Arial" w:cs="Arial"/>
        </w:rPr>
        <w:t xml:space="preserve">. Signed </w:t>
      </w:r>
      <w:r w:rsidR="007562D9" w:rsidRPr="00A81740">
        <w:rPr>
          <w:rFonts w:ascii="Arial" w:hAnsi="Arial" w:cs="Arial"/>
        </w:rPr>
        <w:t xml:space="preserve">and Sealed, </w:t>
      </w:r>
      <w:r w:rsidR="00C06A16" w:rsidRPr="00A81740">
        <w:rPr>
          <w:rFonts w:ascii="Arial" w:hAnsi="Arial" w:cs="Arial"/>
        </w:rPr>
        <w:t xml:space="preserve">Linda Hardeman, </w:t>
      </w:r>
      <w:r w:rsidR="007562D9" w:rsidRPr="00A81740">
        <w:rPr>
          <w:rFonts w:ascii="Arial" w:hAnsi="Arial" w:cs="Arial"/>
        </w:rPr>
        <w:t>Village of Lodgepole Treasurer/Clerk</w:t>
      </w:r>
      <w:r w:rsidR="00C06A16" w:rsidRPr="00A81740">
        <w:rPr>
          <w:rFonts w:ascii="Arial" w:hAnsi="Arial" w:cs="Arial"/>
        </w:rPr>
        <w:t>.</w:t>
      </w:r>
      <w:r w:rsidRPr="00A81740">
        <w:rPr>
          <w:rFonts w:ascii="Arial" w:hAnsi="Arial" w:cs="Arial"/>
        </w:rPr>
        <w:t xml:space="preserve"> Parsons seconded. Savely, Parsons, Devie, Bartling – yes; none – no.</w:t>
      </w:r>
    </w:p>
    <w:p w14:paraId="431ACB79" w14:textId="1E653643" w:rsidR="00CA0C0C" w:rsidRPr="00A81740" w:rsidRDefault="00CA0C0C" w:rsidP="000B3312">
      <w:pPr>
        <w:pStyle w:val="Heading2"/>
        <w:numPr>
          <w:ilvl w:val="0"/>
          <w:numId w:val="0"/>
        </w:numPr>
        <w:ind w:left="360"/>
        <w:rPr>
          <w:rFonts w:eastAsiaTheme="minorHAnsi"/>
          <w:sz w:val="22"/>
          <w:szCs w:val="22"/>
        </w:rPr>
      </w:pPr>
      <w:r w:rsidRPr="00A81740">
        <w:rPr>
          <w:rFonts w:eastAsiaTheme="minorHAnsi"/>
          <w:sz w:val="22"/>
          <w:szCs w:val="22"/>
        </w:rPr>
        <w:t>Unfinished Business</w:t>
      </w:r>
    </w:p>
    <w:p w14:paraId="36B0760C" w14:textId="742D0A6B" w:rsidR="00CA0C0C" w:rsidRPr="00A81740" w:rsidRDefault="00CA0C0C" w:rsidP="00696A1A">
      <w:pPr>
        <w:spacing w:after="120" w:line="276" w:lineRule="auto"/>
        <w:ind w:left="720"/>
        <w:rPr>
          <w:rFonts w:ascii="Arial" w:hAnsi="Arial" w:cs="Arial"/>
        </w:rPr>
      </w:pPr>
      <w:r w:rsidRPr="00A81740">
        <w:rPr>
          <w:rFonts w:ascii="Arial" w:hAnsi="Arial" w:cs="Arial"/>
        </w:rPr>
        <w:t>Abb</w:t>
      </w:r>
      <w:r w:rsidR="005A2101" w:rsidRPr="00A81740">
        <w:rPr>
          <w:rFonts w:ascii="Arial" w:hAnsi="Arial" w:cs="Arial"/>
        </w:rPr>
        <w:t>y</w:t>
      </w:r>
      <w:r w:rsidRPr="00A81740">
        <w:rPr>
          <w:rFonts w:ascii="Arial" w:hAnsi="Arial" w:cs="Arial"/>
        </w:rPr>
        <w:t xml:space="preserve"> Brott</w:t>
      </w:r>
      <w:r w:rsidR="005A2101" w:rsidRPr="00A81740">
        <w:rPr>
          <w:rFonts w:ascii="Arial" w:hAnsi="Arial" w:cs="Arial"/>
        </w:rPr>
        <w:t xml:space="preserve">’s request to move salon to Village’s former office space. </w:t>
      </w:r>
      <w:r w:rsidRPr="00A81740">
        <w:rPr>
          <w:rFonts w:ascii="Arial" w:hAnsi="Arial" w:cs="Arial"/>
        </w:rPr>
        <w:t xml:space="preserve">Discussion </w:t>
      </w:r>
      <w:r w:rsidR="005A2101" w:rsidRPr="00A81740">
        <w:rPr>
          <w:rFonts w:ascii="Arial" w:hAnsi="Arial" w:cs="Arial"/>
        </w:rPr>
        <w:t>regarding work to be done and cost sharing of related expenses followed</w:t>
      </w:r>
      <w:r w:rsidRPr="00A81740">
        <w:rPr>
          <w:rFonts w:ascii="Arial" w:hAnsi="Arial" w:cs="Arial"/>
        </w:rPr>
        <w:t>.</w:t>
      </w:r>
      <w:r w:rsidR="005A2101" w:rsidRPr="00A81740">
        <w:rPr>
          <w:rFonts w:ascii="Arial" w:hAnsi="Arial" w:cs="Arial"/>
        </w:rPr>
        <w:t xml:space="preserve"> Board requested Brott bring </w:t>
      </w:r>
      <w:r w:rsidR="00DC3917" w:rsidRPr="00A81740">
        <w:rPr>
          <w:rFonts w:ascii="Arial" w:hAnsi="Arial" w:cs="Arial"/>
        </w:rPr>
        <w:t>itemized budget of related expenses to September meeting.</w:t>
      </w:r>
      <w:r w:rsidRPr="00A81740">
        <w:rPr>
          <w:rFonts w:ascii="Arial" w:hAnsi="Arial" w:cs="Arial"/>
        </w:rPr>
        <w:t xml:space="preserve"> </w:t>
      </w:r>
    </w:p>
    <w:p w14:paraId="0601CE48" w14:textId="2BC37129" w:rsidR="00E039A9" w:rsidRPr="00A81740" w:rsidRDefault="00E039A9" w:rsidP="000B3312">
      <w:pPr>
        <w:pStyle w:val="Heading2"/>
        <w:numPr>
          <w:ilvl w:val="0"/>
          <w:numId w:val="0"/>
        </w:numPr>
        <w:ind w:left="360"/>
        <w:rPr>
          <w:rFonts w:eastAsiaTheme="minorHAnsi"/>
          <w:sz w:val="22"/>
          <w:szCs w:val="22"/>
        </w:rPr>
      </w:pPr>
      <w:r w:rsidRPr="00A81740">
        <w:rPr>
          <w:rFonts w:eastAsiaTheme="minorHAnsi"/>
          <w:sz w:val="22"/>
          <w:szCs w:val="22"/>
        </w:rPr>
        <w:t>Executive Session</w:t>
      </w:r>
    </w:p>
    <w:p w14:paraId="388CFE01" w14:textId="1C97D0A8" w:rsidR="00DC3917" w:rsidRPr="00A81740" w:rsidRDefault="00DC3917" w:rsidP="00DC3917">
      <w:pPr>
        <w:ind w:left="720"/>
        <w:rPr>
          <w:rFonts w:ascii="Arial" w:hAnsi="Arial" w:cs="Arial"/>
        </w:rPr>
      </w:pPr>
      <w:r w:rsidRPr="00A81740">
        <w:rPr>
          <w:rFonts w:ascii="Arial" w:hAnsi="Arial" w:cs="Arial"/>
        </w:rPr>
        <w:t xml:space="preserve">Parsons </w:t>
      </w:r>
      <w:r w:rsidR="004B1A46" w:rsidRPr="00A81740">
        <w:rPr>
          <w:rFonts w:ascii="Arial" w:hAnsi="Arial" w:cs="Arial"/>
        </w:rPr>
        <w:t xml:space="preserve">moved </w:t>
      </w:r>
      <w:r w:rsidRPr="00A81740">
        <w:rPr>
          <w:rFonts w:ascii="Arial" w:hAnsi="Arial" w:cs="Arial"/>
        </w:rPr>
        <w:t xml:space="preserve">at 8:46 p.m. to move </w:t>
      </w:r>
      <w:r w:rsidR="004B1A46" w:rsidRPr="00A81740">
        <w:rPr>
          <w:rFonts w:ascii="Arial" w:hAnsi="Arial" w:cs="Arial"/>
        </w:rPr>
        <w:t>in</w:t>
      </w:r>
      <w:r w:rsidRPr="00A81740">
        <w:rPr>
          <w:rFonts w:ascii="Arial" w:hAnsi="Arial" w:cs="Arial"/>
        </w:rPr>
        <w:t>to Executive Session</w:t>
      </w:r>
      <w:r w:rsidR="004B1A46" w:rsidRPr="00A81740">
        <w:rPr>
          <w:rFonts w:ascii="Arial" w:hAnsi="Arial" w:cs="Arial"/>
        </w:rPr>
        <w:t>. Bartling</w:t>
      </w:r>
      <w:r w:rsidRPr="00A81740">
        <w:rPr>
          <w:rFonts w:ascii="Arial" w:hAnsi="Arial" w:cs="Arial"/>
        </w:rPr>
        <w:t xml:space="preserve"> seconded</w:t>
      </w:r>
      <w:r w:rsidR="004B1A46" w:rsidRPr="00A81740">
        <w:rPr>
          <w:rFonts w:ascii="Arial" w:hAnsi="Arial" w:cs="Arial"/>
        </w:rPr>
        <w:t>.</w:t>
      </w:r>
      <w:r w:rsidRPr="00A81740">
        <w:rPr>
          <w:rFonts w:ascii="Arial" w:hAnsi="Arial" w:cs="Arial"/>
        </w:rPr>
        <w:t xml:space="preserve"> </w:t>
      </w:r>
      <w:r w:rsidR="004B1A46" w:rsidRPr="00A81740">
        <w:rPr>
          <w:rFonts w:ascii="Arial" w:hAnsi="Arial" w:cs="Arial"/>
        </w:rPr>
        <w:t xml:space="preserve"> Savely, Parsons, Devie, Bartling – yes; none – no.</w:t>
      </w:r>
    </w:p>
    <w:p w14:paraId="4B550468" w14:textId="2BBB20C2" w:rsidR="00DC3917" w:rsidRPr="00A81740" w:rsidRDefault="00DC3917" w:rsidP="00DC3917">
      <w:pPr>
        <w:ind w:left="720"/>
        <w:rPr>
          <w:rFonts w:ascii="Arial" w:hAnsi="Arial" w:cs="Arial"/>
        </w:rPr>
      </w:pPr>
      <w:r w:rsidRPr="00A81740">
        <w:rPr>
          <w:rFonts w:ascii="Arial" w:hAnsi="Arial" w:cs="Arial"/>
        </w:rPr>
        <w:t xml:space="preserve">Bartling </w:t>
      </w:r>
      <w:r w:rsidR="004B1A46" w:rsidRPr="00A81740">
        <w:rPr>
          <w:rFonts w:ascii="Arial" w:hAnsi="Arial" w:cs="Arial"/>
        </w:rPr>
        <w:t xml:space="preserve">moved </w:t>
      </w:r>
      <w:r w:rsidRPr="00A81740">
        <w:rPr>
          <w:rFonts w:ascii="Arial" w:hAnsi="Arial" w:cs="Arial"/>
        </w:rPr>
        <w:t>at 9:50 p.m. to come out of Executive Session</w:t>
      </w:r>
      <w:r w:rsidR="004B1A46" w:rsidRPr="00A81740">
        <w:rPr>
          <w:rFonts w:ascii="Arial" w:hAnsi="Arial" w:cs="Arial"/>
        </w:rPr>
        <w:t>.</w:t>
      </w:r>
      <w:r w:rsidRPr="00A81740">
        <w:rPr>
          <w:rFonts w:ascii="Arial" w:hAnsi="Arial" w:cs="Arial"/>
        </w:rPr>
        <w:t xml:space="preserve"> </w:t>
      </w:r>
      <w:r w:rsidR="004B1A46" w:rsidRPr="00A81740">
        <w:rPr>
          <w:rFonts w:ascii="Arial" w:hAnsi="Arial" w:cs="Arial"/>
        </w:rPr>
        <w:t xml:space="preserve">Parsons </w:t>
      </w:r>
      <w:r w:rsidRPr="00A81740">
        <w:rPr>
          <w:rFonts w:ascii="Arial" w:hAnsi="Arial" w:cs="Arial"/>
        </w:rPr>
        <w:t>seconded</w:t>
      </w:r>
      <w:r w:rsidR="004B1A46" w:rsidRPr="00A81740">
        <w:rPr>
          <w:rFonts w:ascii="Arial" w:hAnsi="Arial" w:cs="Arial"/>
        </w:rPr>
        <w:t>. Savely, Parsons, Devie, Bartling – yes; none – no.</w:t>
      </w:r>
    </w:p>
    <w:p w14:paraId="238398D8" w14:textId="6DFB455A" w:rsidR="001E589C" w:rsidRPr="00A81740" w:rsidRDefault="00DC3917" w:rsidP="000B3312">
      <w:pPr>
        <w:pStyle w:val="Heading2"/>
        <w:numPr>
          <w:ilvl w:val="0"/>
          <w:numId w:val="0"/>
        </w:numPr>
        <w:ind w:left="360"/>
        <w:rPr>
          <w:b w:val="0"/>
          <w:bCs w:val="0"/>
          <w:sz w:val="22"/>
          <w:szCs w:val="22"/>
        </w:rPr>
      </w:pPr>
      <w:r w:rsidRPr="00A81740">
        <w:rPr>
          <w:b w:val="0"/>
          <w:bCs w:val="0"/>
          <w:sz w:val="22"/>
          <w:szCs w:val="22"/>
        </w:rPr>
        <w:t>Meeting adjourned at 9:57 p.m.</w:t>
      </w:r>
    </w:p>
    <w:p w14:paraId="5B48A2F9" w14:textId="77777777" w:rsidR="00DC3917" w:rsidRPr="00A81740" w:rsidRDefault="00DC3917" w:rsidP="00DC3917">
      <w:pPr>
        <w:rPr>
          <w:rFonts w:ascii="Arial" w:hAnsi="Arial" w:cs="Arial"/>
        </w:rPr>
      </w:pPr>
    </w:p>
    <w:p w14:paraId="17AA6F3C" w14:textId="02608039" w:rsidR="00DC3917" w:rsidRPr="00A81740" w:rsidRDefault="00DC3917" w:rsidP="00DC3917">
      <w:pPr>
        <w:rPr>
          <w:rFonts w:ascii="Arial" w:hAnsi="Arial" w:cs="Arial"/>
        </w:rPr>
      </w:pPr>
      <w:r w:rsidRPr="00A81740">
        <w:rPr>
          <w:rFonts w:ascii="Arial" w:hAnsi="Arial" w:cs="Arial"/>
        </w:rPr>
        <w:t>Minutes submitted by Tanya Engel</w:t>
      </w:r>
      <w:r w:rsidR="00AC38F9" w:rsidRPr="00A81740">
        <w:rPr>
          <w:rFonts w:ascii="Arial" w:hAnsi="Arial" w:cs="Arial"/>
        </w:rPr>
        <w:t xml:space="preserve"> and Linda Hardeman,</w:t>
      </w:r>
      <w:r w:rsidRPr="00A81740">
        <w:rPr>
          <w:rFonts w:ascii="Arial" w:hAnsi="Arial" w:cs="Arial"/>
        </w:rPr>
        <w:t xml:space="preserve"> Village of Lodgepole Treasurer/Clerk</w:t>
      </w:r>
      <w:r w:rsidR="00AC38F9" w:rsidRPr="00A81740">
        <w:rPr>
          <w:rFonts w:ascii="Arial" w:hAnsi="Arial" w:cs="Arial"/>
        </w:rPr>
        <w:t>s</w:t>
      </w:r>
      <w:r w:rsidR="003222F2" w:rsidRPr="00A81740">
        <w:rPr>
          <w:rFonts w:ascii="Arial" w:hAnsi="Arial" w:cs="Arial"/>
        </w:rPr>
        <w:t>. Amended 9/20/2023 as per 9/5/2023 meeting motion.</w:t>
      </w:r>
    </w:p>
    <w:p w14:paraId="1F929002" w14:textId="6574DBE8" w:rsidR="0032080F" w:rsidRDefault="0032080F" w:rsidP="00DC3917">
      <w:pPr>
        <w:rPr>
          <w:rFonts w:ascii="Arial" w:hAnsi="Arial" w:cs="Arial"/>
        </w:rPr>
      </w:pPr>
      <w:r w:rsidRPr="00A81740">
        <w:rPr>
          <w:rFonts w:ascii="Arial" w:hAnsi="Arial" w:cs="Arial"/>
        </w:rPr>
        <w:t>Amended 11/29/2023.</w:t>
      </w:r>
    </w:p>
    <w:p w14:paraId="1F36F4AC" w14:textId="7E9F9950" w:rsidR="004B49C6" w:rsidRPr="00A81740" w:rsidRDefault="004B49C6" w:rsidP="00DC3917">
      <w:pPr>
        <w:rPr>
          <w:rFonts w:ascii="Arial" w:hAnsi="Arial" w:cs="Arial"/>
        </w:rPr>
      </w:pPr>
      <w:r>
        <w:rPr>
          <w:rFonts w:ascii="Arial" w:hAnsi="Arial" w:cs="Arial"/>
        </w:rPr>
        <w:t>Amended 12/5/2023.</w:t>
      </w:r>
    </w:p>
    <w:sectPr w:rsidR="004B49C6" w:rsidRPr="00A8174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B96B2" w14:textId="77777777" w:rsidR="00013221" w:rsidRDefault="00013221" w:rsidP="00B20215">
      <w:pPr>
        <w:spacing w:after="0" w:line="240" w:lineRule="auto"/>
      </w:pPr>
      <w:r>
        <w:separator/>
      </w:r>
    </w:p>
  </w:endnote>
  <w:endnote w:type="continuationSeparator" w:id="0">
    <w:p w14:paraId="67CF9FE5" w14:textId="77777777" w:rsidR="00013221" w:rsidRDefault="00013221" w:rsidP="00B2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CFBF" w14:textId="77777777" w:rsidR="00161DD2" w:rsidRDefault="00161D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0505" w14:textId="42A5970D" w:rsidR="00B20215" w:rsidRPr="00161DD2" w:rsidRDefault="00161DD2" w:rsidP="00161DD2">
    <w:pPr>
      <w:pStyle w:val="Footer"/>
      <w:ind w:left="36" w:hanging="10"/>
      <w:rPr>
        <w:sz w:val="16"/>
        <w:szCs w:val="16"/>
      </w:rPr>
    </w:pPr>
    <w:r w:rsidRPr="00363DB3">
      <w:rPr>
        <w:sz w:val="16"/>
        <w:szCs w:val="16"/>
      </w:rPr>
      <w:fldChar w:fldCharType="begin"/>
    </w:r>
    <w:r w:rsidRPr="00363DB3">
      <w:rPr>
        <w:sz w:val="16"/>
        <w:szCs w:val="16"/>
      </w:rPr>
      <w:instrText xml:space="preserve"> FILENAME   \* MERGEFORMAT </w:instrText>
    </w:r>
    <w:r w:rsidRPr="00363DB3">
      <w:rPr>
        <w:sz w:val="16"/>
        <w:szCs w:val="16"/>
      </w:rPr>
      <w:fldChar w:fldCharType="separate"/>
    </w:r>
    <w:r>
      <w:rPr>
        <w:noProof/>
        <w:sz w:val="16"/>
        <w:szCs w:val="16"/>
      </w:rPr>
      <w:t>20230801-minutes v.2.docx</w:t>
    </w:r>
    <w:r w:rsidRPr="00363DB3">
      <w:rPr>
        <w:sz w:val="16"/>
        <w:szCs w:val="16"/>
      </w:rPr>
      <w:fldChar w:fldCharType="end"/>
    </w:r>
    <w:r>
      <w:rPr>
        <w:sz w:val="16"/>
        <w:szCs w:val="16"/>
      </w:rPr>
      <w:tab/>
    </w:r>
    <w:r>
      <w:rPr>
        <w:sz w:val="16"/>
        <w:szCs w:val="16"/>
      </w:rPr>
      <w:fldChar w:fldCharType="begin"/>
    </w:r>
    <w:r>
      <w:rPr>
        <w:sz w:val="16"/>
        <w:szCs w:val="16"/>
      </w:rPr>
      <w:instrText xml:space="preserve"> PAGE  \* ArabicDash  \* MERGEFORMAT </w:instrText>
    </w:r>
    <w:r>
      <w:rPr>
        <w:sz w:val="16"/>
        <w:szCs w:val="16"/>
      </w:rPr>
      <w:fldChar w:fldCharType="separate"/>
    </w:r>
    <w:r>
      <w:rPr>
        <w:sz w:val="16"/>
        <w:szCs w:val="16"/>
      </w:rPr>
      <w:t>- 2 -</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9888" w14:textId="77777777" w:rsidR="00161DD2" w:rsidRDefault="00161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C98FA" w14:textId="77777777" w:rsidR="00013221" w:rsidRDefault="00013221" w:rsidP="00B20215">
      <w:pPr>
        <w:spacing w:after="0" w:line="240" w:lineRule="auto"/>
      </w:pPr>
      <w:r>
        <w:separator/>
      </w:r>
    </w:p>
  </w:footnote>
  <w:footnote w:type="continuationSeparator" w:id="0">
    <w:p w14:paraId="0E553512" w14:textId="77777777" w:rsidR="00013221" w:rsidRDefault="00013221" w:rsidP="00B2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B079" w14:textId="77777777" w:rsidR="00161DD2" w:rsidRDefault="00161D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4888" w14:textId="77777777" w:rsidR="00161DD2" w:rsidRDefault="00161D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1EDE" w14:textId="77777777" w:rsidR="00161DD2" w:rsidRDefault="00161D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3E72"/>
    <w:multiLevelType w:val="hybridMultilevel"/>
    <w:tmpl w:val="F91C4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A63131"/>
    <w:multiLevelType w:val="hybridMultilevel"/>
    <w:tmpl w:val="B0507326"/>
    <w:lvl w:ilvl="0" w:tplc="9C18BD60">
      <w:start w:val="1"/>
      <w:numFmt w:val="decimal"/>
      <w:pStyle w:val="Heading2"/>
      <w:lvlText w:val="%1."/>
      <w:lvlJc w:val="left"/>
      <w:pPr>
        <w:ind w:left="360" w:hanging="360"/>
      </w:pPr>
      <w:rPr>
        <w:rFonts w:hint="default"/>
      </w:rPr>
    </w:lvl>
    <w:lvl w:ilvl="1" w:tplc="FD4C07C2">
      <w:start w:val="1"/>
      <w:numFmt w:val="lowerLetter"/>
      <w:lvlText w:val="%2."/>
      <w:lvlJc w:val="left"/>
      <w:pPr>
        <w:ind w:left="1080" w:hanging="360"/>
      </w:pPr>
      <w:rPr>
        <w:strike w:val="0"/>
        <w:color w:val="auto"/>
      </w:rPr>
    </w:lvl>
    <w:lvl w:ilvl="2" w:tplc="0409001B">
      <w:start w:val="1"/>
      <w:numFmt w:val="lowerRoman"/>
      <w:lvlText w:val="%3."/>
      <w:lvlJc w:val="right"/>
      <w:pPr>
        <w:ind w:left="1800" w:hanging="180"/>
      </w:pPr>
    </w:lvl>
    <w:lvl w:ilvl="3" w:tplc="CA8E510E">
      <w:numFmt w:val="bullet"/>
      <w:lvlText w:val="-"/>
      <w:lvlJc w:val="left"/>
      <w:pPr>
        <w:ind w:left="2520" w:hanging="360"/>
      </w:pPr>
      <w:rPr>
        <w:rFonts w:ascii="Calibri" w:eastAsiaTheme="minorHAnsi"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6D5016"/>
    <w:multiLevelType w:val="hybridMultilevel"/>
    <w:tmpl w:val="55CE289C"/>
    <w:lvl w:ilvl="0" w:tplc="CA8E510E">
      <w:numFmt w:val="bullet"/>
      <w:lvlText w:val="-"/>
      <w:lvlJc w:val="left"/>
      <w:pPr>
        <w:ind w:left="1545" w:hanging="360"/>
      </w:pPr>
      <w:rPr>
        <w:rFonts w:ascii="Calibri" w:eastAsiaTheme="minorHAnsi" w:hAnsi="Calibri" w:cs="Calibri"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 w15:restartNumberingAfterBreak="0">
    <w:nsid w:val="77F25D23"/>
    <w:multiLevelType w:val="hybridMultilevel"/>
    <w:tmpl w:val="46B02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44946213">
    <w:abstractNumId w:val="0"/>
  </w:num>
  <w:num w:numId="2" w16cid:durableId="1220824380">
    <w:abstractNumId w:val="1"/>
  </w:num>
  <w:num w:numId="3" w16cid:durableId="261883646">
    <w:abstractNumId w:val="3"/>
  </w:num>
  <w:num w:numId="4" w16cid:durableId="1905021202">
    <w:abstractNumId w:val="2"/>
  </w:num>
  <w:num w:numId="5" w16cid:durableId="706219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89C"/>
    <w:rsid w:val="0000099B"/>
    <w:rsid w:val="00013221"/>
    <w:rsid w:val="000417F6"/>
    <w:rsid w:val="00056859"/>
    <w:rsid w:val="00083011"/>
    <w:rsid w:val="000963EA"/>
    <w:rsid w:val="000B3312"/>
    <w:rsid w:val="000F4C55"/>
    <w:rsid w:val="000F6851"/>
    <w:rsid w:val="0011599F"/>
    <w:rsid w:val="001245B8"/>
    <w:rsid w:val="001322C2"/>
    <w:rsid w:val="00161DD2"/>
    <w:rsid w:val="001762B9"/>
    <w:rsid w:val="001D5AE5"/>
    <w:rsid w:val="001E589C"/>
    <w:rsid w:val="001F0BC8"/>
    <w:rsid w:val="002036C6"/>
    <w:rsid w:val="00224B9A"/>
    <w:rsid w:val="00255CB1"/>
    <w:rsid w:val="002563E8"/>
    <w:rsid w:val="00273391"/>
    <w:rsid w:val="00296ABB"/>
    <w:rsid w:val="002A6026"/>
    <w:rsid w:val="002B7EE1"/>
    <w:rsid w:val="002C3A93"/>
    <w:rsid w:val="002D3C87"/>
    <w:rsid w:val="002D6415"/>
    <w:rsid w:val="002D6DF7"/>
    <w:rsid w:val="002E1A45"/>
    <w:rsid w:val="002F0A69"/>
    <w:rsid w:val="002F1391"/>
    <w:rsid w:val="0032080F"/>
    <w:rsid w:val="003222F2"/>
    <w:rsid w:val="00330E26"/>
    <w:rsid w:val="00360683"/>
    <w:rsid w:val="00382F8D"/>
    <w:rsid w:val="00383C62"/>
    <w:rsid w:val="0038427E"/>
    <w:rsid w:val="00390293"/>
    <w:rsid w:val="003B022E"/>
    <w:rsid w:val="003C767D"/>
    <w:rsid w:val="0040322B"/>
    <w:rsid w:val="00453D6F"/>
    <w:rsid w:val="00487721"/>
    <w:rsid w:val="004B1A46"/>
    <w:rsid w:val="004B49C6"/>
    <w:rsid w:val="004C2C4E"/>
    <w:rsid w:val="004D1B92"/>
    <w:rsid w:val="004D58DA"/>
    <w:rsid w:val="004F1EC8"/>
    <w:rsid w:val="004F379C"/>
    <w:rsid w:val="0053255E"/>
    <w:rsid w:val="00534264"/>
    <w:rsid w:val="00550CD6"/>
    <w:rsid w:val="00556268"/>
    <w:rsid w:val="0059343A"/>
    <w:rsid w:val="005A2101"/>
    <w:rsid w:val="005A646A"/>
    <w:rsid w:val="005B5DA8"/>
    <w:rsid w:val="005E5D90"/>
    <w:rsid w:val="005F7448"/>
    <w:rsid w:val="00627604"/>
    <w:rsid w:val="00634E96"/>
    <w:rsid w:val="006366ED"/>
    <w:rsid w:val="00685FB9"/>
    <w:rsid w:val="006931D9"/>
    <w:rsid w:val="00696A1A"/>
    <w:rsid w:val="006A397F"/>
    <w:rsid w:val="006C0792"/>
    <w:rsid w:val="006C75F3"/>
    <w:rsid w:val="006F204C"/>
    <w:rsid w:val="007279F4"/>
    <w:rsid w:val="007562D9"/>
    <w:rsid w:val="00783005"/>
    <w:rsid w:val="00792470"/>
    <w:rsid w:val="007A036D"/>
    <w:rsid w:val="007A3A23"/>
    <w:rsid w:val="007B54A3"/>
    <w:rsid w:val="007B630D"/>
    <w:rsid w:val="007B6C59"/>
    <w:rsid w:val="007C21B5"/>
    <w:rsid w:val="007C357E"/>
    <w:rsid w:val="008073CB"/>
    <w:rsid w:val="00813CB4"/>
    <w:rsid w:val="00826B4C"/>
    <w:rsid w:val="00883445"/>
    <w:rsid w:val="00885400"/>
    <w:rsid w:val="008A31F5"/>
    <w:rsid w:val="008B36B9"/>
    <w:rsid w:val="008D3677"/>
    <w:rsid w:val="008D5994"/>
    <w:rsid w:val="008E3F2D"/>
    <w:rsid w:val="008F2EAC"/>
    <w:rsid w:val="008F5655"/>
    <w:rsid w:val="00906362"/>
    <w:rsid w:val="00983B74"/>
    <w:rsid w:val="0098549C"/>
    <w:rsid w:val="00992D7B"/>
    <w:rsid w:val="009B4877"/>
    <w:rsid w:val="009B5E66"/>
    <w:rsid w:val="009E0E71"/>
    <w:rsid w:val="00A23F0E"/>
    <w:rsid w:val="00A442E3"/>
    <w:rsid w:val="00A81740"/>
    <w:rsid w:val="00AB34C2"/>
    <w:rsid w:val="00AC2B47"/>
    <w:rsid w:val="00AC38F9"/>
    <w:rsid w:val="00AD3E84"/>
    <w:rsid w:val="00AD6A15"/>
    <w:rsid w:val="00AD7E4C"/>
    <w:rsid w:val="00B20215"/>
    <w:rsid w:val="00B248A8"/>
    <w:rsid w:val="00B43CB8"/>
    <w:rsid w:val="00B502D5"/>
    <w:rsid w:val="00B519A8"/>
    <w:rsid w:val="00B71457"/>
    <w:rsid w:val="00B731CC"/>
    <w:rsid w:val="00B813BC"/>
    <w:rsid w:val="00B8471A"/>
    <w:rsid w:val="00B91C4F"/>
    <w:rsid w:val="00B94E6F"/>
    <w:rsid w:val="00C06A16"/>
    <w:rsid w:val="00C44FE0"/>
    <w:rsid w:val="00C457FB"/>
    <w:rsid w:val="00C63D3A"/>
    <w:rsid w:val="00C90B63"/>
    <w:rsid w:val="00C91A80"/>
    <w:rsid w:val="00C95467"/>
    <w:rsid w:val="00CA0C0C"/>
    <w:rsid w:val="00CE21CF"/>
    <w:rsid w:val="00D13617"/>
    <w:rsid w:val="00D243D9"/>
    <w:rsid w:val="00D34112"/>
    <w:rsid w:val="00D42D22"/>
    <w:rsid w:val="00D7200A"/>
    <w:rsid w:val="00D8735F"/>
    <w:rsid w:val="00DA4F46"/>
    <w:rsid w:val="00DC3917"/>
    <w:rsid w:val="00DC3D22"/>
    <w:rsid w:val="00DD74A6"/>
    <w:rsid w:val="00E039A9"/>
    <w:rsid w:val="00E1186C"/>
    <w:rsid w:val="00E14387"/>
    <w:rsid w:val="00E178C0"/>
    <w:rsid w:val="00E503E2"/>
    <w:rsid w:val="00E71AE9"/>
    <w:rsid w:val="00EB689F"/>
    <w:rsid w:val="00EC3B09"/>
    <w:rsid w:val="00EE49D6"/>
    <w:rsid w:val="00EF1A30"/>
    <w:rsid w:val="00EF466E"/>
    <w:rsid w:val="00F17886"/>
    <w:rsid w:val="00F615CF"/>
    <w:rsid w:val="00F73CD6"/>
    <w:rsid w:val="00FC4B78"/>
    <w:rsid w:val="00FD035E"/>
    <w:rsid w:val="00FD3BEE"/>
    <w:rsid w:val="00FE5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4E458"/>
  <w15:chartTrackingRefBased/>
  <w15:docId w15:val="{CE3FA2AC-39AD-4F5B-BB94-304FA968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30E26"/>
    <w:pPr>
      <w:keepNext/>
      <w:keepLines/>
      <w:numPr>
        <w:numId w:val="2"/>
      </w:numPr>
      <w:spacing w:before="40" w:after="0"/>
      <w:outlineLvl w:val="1"/>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89C"/>
    <w:rPr>
      <w:color w:val="0563C1" w:themeColor="hyperlink"/>
      <w:u w:val="single"/>
    </w:rPr>
  </w:style>
  <w:style w:type="character" w:styleId="UnresolvedMention">
    <w:name w:val="Unresolved Mention"/>
    <w:basedOn w:val="DefaultParagraphFont"/>
    <w:uiPriority w:val="99"/>
    <w:semiHidden/>
    <w:unhideWhenUsed/>
    <w:rsid w:val="001E589C"/>
    <w:rPr>
      <w:color w:val="605E5C"/>
      <w:shd w:val="clear" w:color="auto" w:fill="E1DFDD"/>
    </w:rPr>
  </w:style>
  <w:style w:type="paragraph" w:styleId="ListParagraph">
    <w:name w:val="List Paragraph"/>
    <w:basedOn w:val="Normal"/>
    <w:uiPriority w:val="34"/>
    <w:qFormat/>
    <w:rsid w:val="001E589C"/>
    <w:pPr>
      <w:ind w:left="720"/>
      <w:contextualSpacing/>
    </w:pPr>
  </w:style>
  <w:style w:type="character" w:styleId="CommentReference">
    <w:name w:val="annotation reference"/>
    <w:basedOn w:val="DefaultParagraphFont"/>
    <w:uiPriority w:val="99"/>
    <w:semiHidden/>
    <w:unhideWhenUsed/>
    <w:rsid w:val="00AC2B47"/>
    <w:rPr>
      <w:sz w:val="16"/>
      <w:szCs w:val="16"/>
    </w:rPr>
  </w:style>
  <w:style w:type="paragraph" w:styleId="CommentText">
    <w:name w:val="annotation text"/>
    <w:basedOn w:val="Normal"/>
    <w:link w:val="CommentTextChar"/>
    <w:uiPriority w:val="99"/>
    <w:unhideWhenUsed/>
    <w:rsid w:val="00AC2B47"/>
    <w:pPr>
      <w:spacing w:line="240" w:lineRule="auto"/>
    </w:pPr>
    <w:rPr>
      <w:sz w:val="20"/>
      <w:szCs w:val="20"/>
    </w:rPr>
  </w:style>
  <w:style w:type="character" w:customStyle="1" w:styleId="CommentTextChar">
    <w:name w:val="Comment Text Char"/>
    <w:basedOn w:val="DefaultParagraphFont"/>
    <w:link w:val="CommentText"/>
    <w:uiPriority w:val="99"/>
    <w:rsid w:val="00AC2B47"/>
    <w:rPr>
      <w:sz w:val="20"/>
      <w:szCs w:val="20"/>
    </w:rPr>
  </w:style>
  <w:style w:type="paragraph" w:styleId="CommentSubject">
    <w:name w:val="annotation subject"/>
    <w:basedOn w:val="CommentText"/>
    <w:next w:val="CommentText"/>
    <w:link w:val="CommentSubjectChar"/>
    <w:uiPriority w:val="99"/>
    <w:semiHidden/>
    <w:unhideWhenUsed/>
    <w:rsid w:val="00AC2B47"/>
    <w:rPr>
      <w:b/>
      <w:bCs/>
    </w:rPr>
  </w:style>
  <w:style w:type="character" w:customStyle="1" w:styleId="CommentSubjectChar">
    <w:name w:val="Comment Subject Char"/>
    <w:basedOn w:val="CommentTextChar"/>
    <w:link w:val="CommentSubject"/>
    <w:uiPriority w:val="99"/>
    <w:semiHidden/>
    <w:rsid w:val="00AC2B47"/>
    <w:rPr>
      <w:b/>
      <w:bCs/>
      <w:sz w:val="20"/>
      <w:szCs w:val="20"/>
    </w:rPr>
  </w:style>
  <w:style w:type="character" w:customStyle="1" w:styleId="Heading2Char">
    <w:name w:val="Heading 2 Char"/>
    <w:basedOn w:val="DefaultParagraphFont"/>
    <w:link w:val="Heading2"/>
    <w:uiPriority w:val="9"/>
    <w:rsid w:val="00330E26"/>
    <w:rPr>
      <w:rFonts w:ascii="Arial" w:eastAsia="Times New Roman" w:hAnsi="Arial" w:cs="Arial"/>
      <w:b/>
      <w:bCs/>
      <w:sz w:val="26"/>
      <w:szCs w:val="26"/>
    </w:rPr>
  </w:style>
  <w:style w:type="paragraph" w:styleId="Header">
    <w:name w:val="header"/>
    <w:basedOn w:val="Normal"/>
    <w:link w:val="HeaderChar"/>
    <w:uiPriority w:val="99"/>
    <w:unhideWhenUsed/>
    <w:rsid w:val="00B20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215"/>
  </w:style>
  <w:style w:type="paragraph" w:styleId="Footer">
    <w:name w:val="footer"/>
    <w:basedOn w:val="Normal"/>
    <w:link w:val="FooterChar"/>
    <w:uiPriority w:val="99"/>
    <w:unhideWhenUsed/>
    <w:rsid w:val="00B20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215"/>
  </w:style>
  <w:style w:type="paragraph" w:styleId="NoSpacing">
    <w:name w:val="No Spacing"/>
    <w:uiPriority w:val="1"/>
    <w:qFormat/>
    <w:rsid w:val="00FD3B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47164">
      <w:bodyDiv w:val="1"/>
      <w:marLeft w:val="0"/>
      <w:marRight w:val="0"/>
      <w:marTop w:val="0"/>
      <w:marBottom w:val="0"/>
      <w:divBdr>
        <w:top w:val="none" w:sz="0" w:space="0" w:color="auto"/>
        <w:left w:val="none" w:sz="0" w:space="0" w:color="auto"/>
        <w:bottom w:val="none" w:sz="0" w:space="0" w:color="auto"/>
        <w:right w:val="none" w:sz="0" w:space="0" w:color="auto"/>
      </w:divBdr>
    </w:div>
    <w:div w:id="779377531">
      <w:bodyDiv w:val="1"/>
      <w:marLeft w:val="0"/>
      <w:marRight w:val="0"/>
      <w:marTop w:val="0"/>
      <w:marBottom w:val="0"/>
      <w:divBdr>
        <w:top w:val="none" w:sz="0" w:space="0" w:color="auto"/>
        <w:left w:val="none" w:sz="0" w:space="0" w:color="auto"/>
        <w:bottom w:val="none" w:sz="0" w:space="0" w:color="auto"/>
        <w:right w:val="none" w:sz="0" w:space="0" w:color="auto"/>
      </w:divBdr>
    </w:div>
    <w:div w:id="918901861">
      <w:bodyDiv w:val="1"/>
      <w:marLeft w:val="0"/>
      <w:marRight w:val="0"/>
      <w:marTop w:val="0"/>
      <w:marBottom w:val="0"/>
      <w:divBdr>
        <w:top w:val="none" w:sz="0" w:space="0" w:color="auto"/>
        <w:left w:val="none" w:sz="0" w:space="0" w:color="auto"/>
        <w:bottom w:val="none" w:sz="0" w:space="0" w:color="auto"/>
        <w:right w:val="none" w:sz="0" w:space="0" w:color="auto"/>
      </w:divBdr>
      <w:divsChild>
        <w:div w:id="160774089">
          <w:marLeft w:val="0"/>
          <w:marRight w:val="0"/>
          <w:marTop w:val="0"/>
          <w:marBottom w:val="0"/>
          <w:divBdr>
            <w:top w:val="none" w:sz="0" w:space="0" w:color="auto"/>
            <w:left w:val="none" w:sz="0" w:space="0" w:color="auto"/>
            <w:bottom w:val="none" w:sz="0" w:space="0" w:color="auto"/>
            <w:right w:val="none" w:sz="0" w:space="0" w:color="auto"/>
          </w:divBdr>
          <w:divsChild>
            <w:div w:id="1969891878">
              <w:marLeft w:val="0"/>
              <w:marRight w:val="3780"/>
              <w:marTop w:val="0"/>
              <w:marBottom w:val="0"/>
              <w:divBdr>
                <w:top w:val="none" w:sz="0" w:space="0" w:color="auto"/>
                <w:left w:val="none" w:sz="0" w:space="0" w:color="auto"/>
                <w:bottom w:val="none" w:sz="0" w:space="0" w:color="auto"/>
                <w:right w:val="none" w:sz="0" w:space="0" w:color="auto"/>
              </w:divBdr>
              <w:divsChild>
                <w:div w:id="1127889577">
                  <w:marLeft w:val="120"/>
                  <w:marRight w:val="120"/>
                  <w:marTop w:val="120"/>
                  <w:marBottom w:val="120"/>
                  <w:divBdr>
                    <w:top w:val="none" w:sz="0" w:space="0" w:color="auto"/>
                    <w:left w:val="none" w:sz="0" w:space="0" w:color="auto"/>
                    <w:bottom w:val="none" w:sz="0" w:space="0" w:color="auto"/>
                    <w:right w:val="none" w:sz="0" w:space="0" w:color="auto"/>
                  </w:divBdr>
                  <w:divsChild>
                    <w:div w:id="386152780">
                      <w:marLeft w:val="0"/>
                      <w:marRight w:val="0"/>
                      <w:marTop w:val="0"/>
                      <w:marBottom w:val="0"/>
                      <w:divBdr>
                        <w:top w:val="none" w:sz="0" w:space="0" w:color="auto"/>
                        <w:left w:val="none" w:sz="0" w:space="0" w:color="auto"/>
                        <w:bottom w:val="none" w:sz="0" w:space="0" w:color="auto"/>
                        <w:right w:val="none" w:sz="0" w:space="0" w:color="auto"/>
                      </w:divBdr>
                      <w:divsChild>
                        <w:div w:id="691690470">
                          <w:marLeft w:val="0"/>
                          <w:marRight w:val="0"/>
                          <w:marTop w:val="0"/>
                          <w:marBottom w:val="0"/>
                          <w:divBdr>
                            <w:top w:val="none" w:sz="0" w:space="0" w:color="auto"/>
                            <w:left w:val="none" w:sz="0" w:space="0" w:color="auto"/>
                            <w:bottom w:val="none" w:sz="0" w:space="0" w:color="auto"/>
                            <w:right w:val="none" w:sz="0" w:space="0" w:color="auto"/>
                          </w:divBdr>
                          <w:divsChild>
                            <w:div w:id="868877593">
                              <w:marLeft w:val="0"/>
                              <w:marRight w:val="0"/>
                              <w:marTop w:val="0"/>
                              <w:marBottom w:val="0"/>
                              <w:divBdr>
                                <w:top w:val="none" w:sz="0" w:space="0" w:color="auto"/>
                                <w:left w:val="none" w:sz="0" w:space="0" w:color="auto"/>
                                <w:bottom w:val="none" w:sz="0" w:space="0" w:color="auto"/>
                                <w:right w:val="none" w:sz="0" w:space="0" w:color="auto"/>
                              </w:divBdr>
                              <w:divsChild>
                                <w:div w:id="153300715">
                                  <w:marLeft w:val="0"/>
                                  <w:marRight w:val="0"/>
                                  <w:marTop w:val="0"/>
                                  <w:marBottom w:val="0"/>
                                  <w:divBdr>
                                    <w:top w:val="none" w:sz="0" w:space="0" w:color="auto"/>
                                    <w:left w:val="none" w:sz="0" w:space="0" w:color="auto"/>
                                    <w:bottom w:val="none" w:sz="0" w:space="0" w:color="auto"/>
                                    <w:right w:val="none" w:sz="0" w:space="0" w:color="auto"/>
                                  </w:divBdr>
                                </w:div>
                                <w:div w:id="266424522">
                                  <w:marLeft w:val="0"/>
                                  <w:marRight w:val="0"/>
                                  <w:marTop w:val="0"/>
                                  <w:marBottom w:val="0"/>
                                  <w:divBdr>
                                    <w:top w:val="none" w:sz="0" w:space="0" w:color="auto"/>
                                    <w:left w:val="none" w:sz="0" w:space="0" w:color="auto"/>
                                    <w:bottom w:val="none" w:sz="0" w:space="0" w:color="auto"/>
                                    <w:right w:val="none" w:sz="0" w:space="0" w:color="auto"/>
                                  </w:divBdr>
                                </w:div>
                                <w:div w:id="1769080410">
                                  <w:marLeft w:val="0"/>
                                  <w:marRight w:val="0"/>
                                  <w:marTop w:val="0"/>
                                  <w:marBottom w:val="0"/>
                                  <w:divBdr>
                                    <w:top w:val="none" w:sz="0" w:space="0" w:color="auto"/>
                                    <w:left w:val="none" w:sz="0" w:space="0" w:color="auto"/>
                                    <w:bottom w:val="none" w:sz="0" w:space="0" w:color="auto"/>
                                    <w:right w:val="none" w:sz="0" w:space="0" w:color="auto"/>
                                  </w:divBdr>
                                </w:div>
                                <w:div w:id="908883637">
                                  <w:marLeft w:val="0"/>
                                  <w:marRight w:val="0"/>
                                  <w:marTop w:val="0"/>
                                  <w:marBottom w:val="0"/>
                                  <w:divBdr>
                                    <w:top w:val="none" w:sz="0" w:space="0" w:color="auto"/>
                                    <w:left w:val="none" w:sz="0" w:space="0" w:color="auto"/>
                                    <w:bottom w:val="none" w:sz="0" w:space="0" w:color="auto"/>
                                    <w:right w:val="none" w:sz="0" w:space="0" w:color="auto"/>
                                  </w:divBdr>
                                </w:div>
                                <w:div w:id="793409743">
                                  <w:marLeft w:val="0"/>
                                  <w:marRight w:val="0"/>
                                  <w:marTop w:val="0"/>
                                  <w:marBottom w:val="0"/>
                                  <w:divBdr>
                                    <w:top w:val="none" w:sz="0" w:space="0" w:color="auto"/>
                                    <w:left w:val="none" w:sz="0" w:space="0" w:color="auto"/>
                                    <w:bottom w:val="none" w:sz="0" w:space="0" w:color="auto"/>
                                    <w:right w:val="none" w:sz="0" w:space="0" w:color="auto"/>
                                  </w:divBdr>
                                </w:div>
                                <w:div w:id="1152791853">
                                  <w:marLeft w:val="0"/>
                                  <w:marRight w:val="0"/>
                                  <w:marTop w:val="0"/>
                                  <w:marBottom w:val="0"/>
                                  <w:divBdr>
                                    <w:top w:val="none" w:sz="0" w:space="0" w:color="auto"/>
                                    <w:left w:val="none" w:sz="0" w:space="0" w:color="auto"/>
                                    <w:bottom w:val="none" w:sz="0" w:space="0" w:color="auto"/>
                                    <w:right w:val="none" w:sz="0" w:space="0" w:color="auto"/>
                                  </w:divBdr>
                                </w:div>
                                <w:div w:id="361397850">
                                  <w:marLeft w:val="0"/>
                                  <w:marRight w:val="0"/>
                                  <w:marTop w:val="0"/>
                                  <w:marBottom w:val="0"/>
                                  <w:divBdr>
                                    <w:top w:val="none" w:sz="0" w:space="0" w:color="auto"/>
                                    <w:left w:val="none" w:sz="0" w:space="0" w:color="auto"/>
                                    <w:bottom w:val="none" w:sz="0" w:space="0" w:color="auto"/>
                                    <w:right w:val="none" w:sz="0" w:space="0" w:color="auto"/>
                                  </w:divBdr>
                                </w:div>
                                <w:div w:id="48655940">
                                  <w:marLeft w:val="0"/>
                                  <w:marRight w:val="0"/>
                                  <w:marTop w:val="0"/>
                                  <w:marBottom w:val="0"/>
                                  <w:divBdr>
                                    <w:top w:val="none" w:sz="0" w:space="0" w:color="auto"/>
                                    <w:left w:val="none" w:sz="0" w:space="0" w:color="auto"/>
                                    <w:bottom w:val="none" w:sz="0" w:space="0" w:color="auto"/>
                                    <w:right w:val="none" w:sz="0" w:space="0" w:color="auto"/>
                                  </w:divBdr>
                                </w:div>
                                <w:div w:id="1123765094">
                                  <w:marLeft w:val="0"/>
                                  <w:marRight w:val="0"/>
                                  <w:marTop w:val="0"/>
                                  <w:marBottom w:val="0"/>
                                  <w:divBdr>
                                    <w:top w:val="none" w:sz="0" w:space="0" w:color="auto"/>
                                    <w:left w:val="none" w:sz="0" w:space="0" w:color="auto"/>
                                    <w:bottom w:val="none" w:sz="0" w:space="0" w:color="auto"/>
                                    <w:right w:val="none" w:sz="0" w:space="0" w:color="auto"/>
                                  </w:divBdr>
                                </w:div>
                                <w:div w:id="739133207">
                                  <w:marLeft w:val="0"/>
                                  <w:marRight w:val="0"/>
                                  <w:marTop w:val="0"/>
                                  <w:marBottom w:val="0"/>
                                  <w:divBdr>
                                    <w:top w:val="none" w:sz="0" w:space="0" w:color="auto"/>
                                    <w:left w:val="none" w:sz="0" w:space="0" w:color="auto"/>
                                    <w:bottom w:val="none" w:sz="0" w:space="0" w:color="auto"/>
                                    <w:right w:val="none" w:sz="0" w:space="0" w:color="auto"/>
                                  </w:divBdr>
                                </w:div>
                                <w:div w:id="1611817012">
                                  <w:marLeft w:val="0"/>
                                  <w:marRight w:val="0"/>
                                  <w:marTop w:val="0"/>
                                  <w:marBottom w:val="0"/>
                                  <w:divBdr>
                                    <w:top w:val="none" w:sz="0" w:space="0" w:color="auto"/>
                                    <w:left w:val="none" w:sz="0" w:space="0" w:color="auto"/>
                                    <w:bottom w:val="none" w:sz="0" w:space="0" w:color="auto"/>
                                    <w:right w:val="none" w:sz="0" w:space="0" w:color="auto"/>
                                  </w:divBdr>
                                </w:div>
                                <w:div w:id="1532382642">
                                  <w:marLeft w:val="0"/>
                                  <w:marRight w:val="0"/>
                                  <w:marTop w:val="0"/>
                                  <w:marBottom w:val="0"/>
                                  <w:divBdr>
                                    <w:top w:val="none" w:sz="0" w:space="0" w:color="auto"/>
                                    <w:left w:val="none" w:sz="0" w:space="0" w:color="auto"/>
                                    <w:bottom w:val="none" w:sz="0" w:space="0" w:color="auto"/>
                                    <w:right w:val="none" w:sz="0" w:space="0" w:color="auto"/>
                                  </w:divBdr>
                                </w:div>
                                <w:div w:id="966009402">
                                  <w:marLeft w:val="0"/>
                                  <w:marRight w:val="0"/>
                                  <w:marTop w:val="0"/>
                                  <w:marBottom w:val="0"/>
                                  <w:divBdr>
                                    <w:top w:val="none" w:sz="0" w:space="0" w:color="auto"/>
                                    <w:left w:val="none" w:sz="0" w:space="0" w:color="auto"/>
                                    <w:bottom w:val="none" w:sz="0" w:space="0" w:color="auto"/>
                                    <w:right w:val="none" w:sz="0" w:space="0" w:color="auto"/>
                                  </w:divBdr>
                                </w:div>
                                <w:div w:id="313414774">
                                  <w:marLeft w:val="0"/>
                                  <w:marRight w:val="0"/>
                                  <w:marTop w:val="0"/>
                                  <w:marBottom w:val="0"/>
                                  <w:divBdr>
                                    <w:top w:val="none" w:sz="0" w:space="0" w:color="auto"/>
                                    <w:left w:val="none" w:sz="0" w:space="0" w:color="auto"/>
                                    <w:bottom w:val="none" w:sz="0" w:space="0" w:color="auto"/>
                                    <w:right w:val="none" w:sz="0" w:space="0" w:color="auto"/>
                                  </w:divBdr>
                                </w:div>
                                <w:div w:id="1627613589">
                                  <w:marLeft w:val="0"/>
                                  <w:marRight w:val="0"/>
                                  <w:marTop w:val="0"/>
                                  <w:marBottom w:val="0"/>
                                  <w:divBdr>
                                    <w:top w:val="none" w:sz="0" w:space="0" w:color="auto"/>
                                    <w:left w:val="none" w:sz="0" w:space="0" w:color="auto"/>
                                    <w:bottom w:val="none" w:sz="0" w:space="0" w:color="auto"/>
                                    <w:right w:val="none" w:sz="0" w:space="0" w:color="auto"/>
                                  </w:divBdr>
                                </w:div>
                                <w:div w:id="469321522">
                                  <w:marLeft w:val="0"/>
                                  <w:marRight w:val="0"/>
                                  <w:marTop w:val="0"/>
                                  <w:marBottom w:val="0"/>
                                  <w:divBdr>
                                    <w:top w:val="none" w:sz="0" w:space="0" w:color="auto"/>
                                    <w:left w:val="none" w:sz="0" w:space="0" w:color="auto"/>
                                    <w:bottom w:val="none" w:sz="0" w:space="0" w:color="auto"/>
                                    <w:right w:val="none" w:sz="0" w:space="0" w:color="auto"/>
                                  </w:divBdr>
                                </w:div>
                                <w:div w:id="1717580193">
                                  <w:marLeft w:val="0"/>
                                  <w:marRight w:val="0"/>
                                  <w:marTop w:val="0"/>
                                  <w:marBottom w:val="0"/>
                                  <w:divBdr>
                                    <w:top w:val="none" w:sz="0" w:space="0" w:color="auto"/>
                                    <w:left w:val="none" w:sz="0" w:space="0" w:color="auto"/>
                                    <w:bottom w:val="none" w:sz="0" w:space="0" w:color="auto"/>
                                    <w:right w:val="none" w:sz="0" w:space="0" w:color="auto"/>
                                  </w:divBdr>
                                </w:div>
                                <w:div w:id="2011519308">
                                  <w:marLeft w:val="0"/>
                                  <w:marRight w:val="0"/>
                                  <w:marTop w:val="0"/>
                                  <w:marBottom w:val="0"/>
                                  <w:divBdr>
                                    <w:top w:val="none" w:sz="0" w:space="0" w:color="auto"/>
                                    <w:left w:val="none" w:sz="0" w:space="0" w:color="auto"/>
                                    <w:bottom w:val="none" w:sz="0" w:space="0" w:color="auto"/>
                                    <w:right w:val="none" w:sz="0" w:space="0" w:color="auto"/>
                                  </w:divBdr>
                                </w:div>
                                <w:div w:id="1211727026">
                                  <w:marLeft w:val="0"/>
                                  <w:marRight w:val="0"/>
                                  <w:marTop w:val="0"/>
                                  <w:marBottom w:val="0"/>
                                  <w:divBdr>
                                    <w:top w:val="none" w:sz="0" w:space="0" w:color="auto"/>
                                    <w:left w:val="none" w:sz="0" w:space="0" w:color="auto"/>
                                    <w:bottom w:val="none" w:sz="0" w:space="0" w:color="auto"/>
                                    <w:right w:val="none" w:sz="0" w:space="0" w:color="auto"/>
                                  </w:divBdr>
                                </w:div>
                                <w:div w:id="1864854123">
                                  <w:marLeft w:val="0"/>
                                  <w:marRight w:val="0"/>
                                  <w:marTop w:val="0"/>
                                  <w:marBottom w:val="0"/>
                                  <w:divBdr>
                                    <w:top w:val="none" w:sz="0" w:space="0" w:color="auto"/>
                                    <w:left w:val="none" w:sz="0" w:space="0" w:color="auto"/>
                                    <w:bottom w:val="none" w:sz="0" w:space="0" w:color="auto"/>
                                    <w:right w:val="none" w:sz="0" w:space="0" w:color="auto"/>
                                  </w:divBdr>
                                </w:div>
                                <w:div w:id="5354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88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1167</Words>
  <Characters>6656</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Board Members</vt:lpstr>
      <vt:lpstr>    Proceedings</vt:lpstr>
      <vt:lpstr>    Community Comments</vt:lpstr>
      <vt:lpstr>    Consent Agenda</vt:lpstr>
      <vt:lpstr>    Reports and Recommendations</vt:lpstr>
      <vt:lpstr>    Unfinished Business</vt:lpstr>
      <vt:lpstr>    Executive Session</vt:lpstr>
      <vt:lpstr>    Meeting adjourned at 9:57 p.m.</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Devie</dc:creator>
  <cp:keywords/>
  <dc:description/>
  <cp:lastModifiedBy>Tanya Engel Linda Hardeman</cp:lastModifiedBy>
  <cp:revision>31</cp:revision>
  <cp:lastPrinted>2023-11-29T21:56:00Z</cp:lastPrinted>
  <dcterms:created xsi:type="dcterms:W3CDTF">2023-08-10T23:11:00Z</dcterms:created>
  <dcterms:modified xsi:type="dcterms:W3CDTF">2023-12-05T18:43:00Z</dcterms:modified>
</cp:coreProperties>
</file>